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-167639</wp:posOffset>
            </wp:positionV>
            <wp:extent cx="400050" cy="53340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794202" w:rsidRDefault="0079420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A4874" w:rsidRPr="00794202">
        <w:rPr>
          <w:rFonts w:ascii="PT Astra Serif" w:hAnsi="PT Astra Serif"/>
          <w:sz w:val="28"/>
          <w:szCs w:val="28"/>
        </w:rPr>
        <w:t xml:space="preserve"> </w:t>
      </w:r>
      <w:r w:rsidR="007A4874"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7A4874" w:rsidRPr="00794202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0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794202" w:rsidRDefault="00794202" w:rsidP="00794202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Присвоить жилому помещению (квартире), </w:t>
      </w:r>
      <w:proofErr w:type="gramStart"/>
      <w:r>
        <w:rPr>
          <w:rFonts w:ascii="PT Astra Serif" w:hAnsi="PT Astra Serif"/>
          <w:sz w:val="28"/>
          <w:szCs w:val="28"/>
        </w:rPr>
        <w:t>расположенным</w:t>
      </w:r>
      <w:proofErr w:type="gramEnd"/>
      <w:r>
        <w:rPr>
          <w:rFonts w:ascii="PT Astra Serif" w:hAnsi="PT Astra Serif"/>
          <w:sz w:val="28"/>
          <w:szCs w:val="28"/>
        </w:rPr>
        <w:t xml:space="preserve"> в многоквартирном жилом доме по адресу: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Бекетовское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>
        <w:rPr>
          <w:rFonts w:ascii="PT Astra Serif" w:hAnsi="PT Astra Serif"/>
          <w:sz w:val="28"/>
          <w:szCs w:val="28"/>
        </w:rPr>
        <w:t>Бекетовка</w:t>
      </w:r>
      <w:proofErr w:type="spellEnd"/>
      <w:r>
        <w:rPr>
          <w:rFonts w:ascii="PT Astra Serif" w:hAnsi="PT Astra Serif"/>
          <w:sz w:val="28"/>
          <w:szCs w:val="28"/>
        </w:rPr>
        <w:t xml:space="preserve">, ул. Новая Линия,  д. 16 с кадастровым номером 73:03:010506:285,  следующий </w:t>
      </w:r>
      <w:r w:rsidR="00FE00A4">
        <w:rPr>
          <w:rFonts w:ascii="PT Astra Serif" w:hAnsi="PT Astra Serif"/>
          <w:sz w:val="28"/>
          <w:szCs w:val="28"/>
        </w:rPr>
        <w:t>адрес</w:t>
      </w:r>
      <w:r>
        <w:rPr>
          <w:rFonts w:ascii="PT Astra Serif" w:hAnsi="PT Astra Serif"/>
          <w:sz w:val="28"/>
          <w:szCs w:val="28"/>
        </w:rPr>
        <w:t>:</w:t>
      </w:r>
    </w:p>
    <w:tbl>
      <w:tblPr>
        <w:tblStyle w:val="a4"/>
        <w:tblW w:w="9750" w:type="dxa"/>
        <w:tblInd w:w="0" w:type="dxa"/>
        <w:tblLayout w:type="fixed"/>
        <w:tblLook w:val="04A0"/>
      </w:tblPr>
      <w:tblGrid>
        <w:gridCol w:w="674"/>
        <w:gridCol w:w="1418"/>
        <w:gridCol w:w="1844"/>
        <w:gridCol w:w="5814"/>
      </w:tblGrid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п.п.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Номер помещения (квартиры)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Кадастровый номер жилого помещения (квартиры)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Адрес жилого помещения (квартиры)</w:t>
            </w:r>
          </w:p>
        </w:tc>
      </w:tr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73:03:010506:268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 w:rsidP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>, ул. Новая Линия, д. 16, кв. 5</w:t>
            </w:r>
          </w:p>
        </w:tc>
      </w:tr>
    </w:tbl>
    <w:p w:rsidR="00794202" w:rsidRPr="002E6D32" w:rsidRDefault="0079420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2E6D32" w:rsidRPr="00794202" w:rsidRDefault="00794202" w:rsidP="00794202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r w:rsidR="002E6D32" w:rsidRPr="00794202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7A4874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7A4874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2E6D32"/>
    <w:rsid w:val="00313B44"/>
    <w:rsid w:val="00342E67"/>
    <w:rsid w:val="006015C8"/>
    <w:rsid w:val="00700DE4"/>
    <w:rsid w:val="00755059"/>
    <w:rsid w:val="00794202"/>
    <w:rsid w:val="007A4874"/>
    <w:rsid w:val="007B06EF"/>
    <w:rsid w:val="007E14E7"/>
    <w:rsid w:val="00826A1E"/>
    <w:rsid w:val="00904D9E"/>
    <w:rsid w:val="00A03453"/>
    <w:rsid w:val="00BF68D5"/>
    <w:rsid w:val="00C356EE"/>
    <w:rsid w:val="00C41629"/>
    <w:rsid w:val="00D137EF"/>
    <w:rsid w:val="00DD7B7A"/>
    <w:rsid w:val="00E178D9"/>
    <w:rsid w:val="00E53523"/>
    <w:rsid w:val="00E807F5"/>
    <w:rsid w:val="00F12E08"/>
    <w:rsid w:val="00FD0610"/>
    <w:rsid w:val="00F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4202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2023-05-25T04:11:00Z</cp:lastPrinted>
  <dcterms:created xsi:type="dcterms:W3CDTF">2023-10-12T07:49:00Z</dcterms:created>
  <dcterms:modified xsi:type="dcterms:W3CDTF">2023-10-12T07:50:00Z</dcterms:modified>
</cp:coreProperties>
</file>