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904D9E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D4A4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марта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0D4C71">
        <w:rPr>
          <w:rFonts w:ascii="PT Astra Serif" w:hAnsi="PT Astra Serif"/>
          <w:sz w:val="28"/>
          <w:szCs w:val="28"/>
        </w:rPr>
        <w:t>18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0D4C71">
        <w:rPr>
          <w:rFonts w:ascii="PT Astra Serif" w:hAnsi="PT Astra Serif"/>
          <w:sz w:val="28"/>
          <w:szCs w:val="28"/>
        </w:rPr>
        <w:t>дастровым номером 73:03:010504</w:t>
      </w:r>
      <w:r w:rsidR="00904D9E">
        <w:rPr>
          <w:rFonts w:ascii="PT Astra Serif" w:hAnsi="PT Astra Serif"/>
          <w:sz w:val="28"/>
          <w:szCs w:val="28"/>
        </w:rPr>
        <w:t>:</w:t>
      </w:r>
      <w:r w:rsidR="000D4C71">
        <w:rPr>
          <w:rFonts w:ascii="PT Astra Serif" w:hAnsi="PT Astra Serif"/>
          <w:sz w:val="28"/>
          <w:szCs w:val="28"/>
        </w:rPr>
        <w:t xml:space="preserve">301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904D9E">
        <w:rPr>
          <w:rFonts w:ascii="PT Astra Serif" w:hAnsi="PT Astra Serif"/>
          <w:sz w:val="28"/>
          <w:szCs w:val="28"/>
        </w:rPr>
        <w:t>Центральная</w:t>
      </w:r>
      <w:r w:rsidR="00700DE4">
        <w:rPr>
          <w:rFonts w:ascii="PT Astra Serif" w:hAnsi="PT Astra Serif"/>
          <w:sz w:val="28"/>
          <w:szCs w:val="28"/>
        </w:rPr>
        <w:t>, д.</w:t>
      </w:r>
      <w:r w:rsidR="000D4C71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262062"/>
    <w:rsid w:val="002E6D32"/>
    <w:rsid w:val="00313B44"/>
    <w:rsid w:val="005D4A46"/>
    <w:rsid w:val="006015C8"/>
    <w:rsid w:val="00700DE4"/>
    <w:rsid w:val="007A0AD7"/>
    <w:rsid w:val="007E14E7"/>
    <w:rsid w:val="00892EC0"/>
    <w:rsid w:val="00904D9E"/>
    <w:rsid w:val="009809B0"/>
    <w:rsid w:val="00A03453"/>
    <w:rsid w:val="00DD7B7A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2023-03-27T09:28:00Z</cp:lastPrinted>
  <dcterms:created xsi:type="dcterms:W3CDTF">2023-03-21T11:33:00Z</dcterms:created>
  <dcterms:modified xsi:type="dcterms:W3CDTF">2023-03-28T04:41:00Z</dcterms:modified>
</cp:coreProperties>
</file>