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1B478C" w:rsidRDefault="002E6D32" w:rsidP="002E6D3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-120015</wp:posOffset>
            </wp:positionV>
            <wp:extent cx="400050" cy="552450"/>
            <wp:effectExtent l="19050" t="0" r="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6D32" w:rsidRPr="002E6D32" w:rsidRDefault="002E6D32" w:rsidP="002E6D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144BAF" w:rsidP="00916F74">
      <w:pPr>
        <w:spacing w:after="0" w:line="36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24</w:t>
      </w:r>
      <w:r w:rsidR="005205B4">
        <w:rPr>
          <w:rFonts w:ascii="PT Astra Serif" w:hAnsi="PT Astra Serif"/>
          <w:sz w:val="28"/>
          <w:szCs w:val="28"/>
        </w:rPr>
        <w:t xml:space="preserve"> ноября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916F74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38591C">
        <w:rPr>
          <w:rFonts w:ascii="PT Astra Serif" w:hAnsi="PT Astra Serif"/>
          <w:sz w:val="28"/>
          <w:szCs w:val="28"/>
        </w:rPr>
        <w:t xml:space="preserve">   </w:t>
      </w:r>
      <w:r w:rsidR="002E6D32" w:rsidRPr="002E6D32">
        <w:rPr>
          <w:rFonts w:ascii="PT Astra Serif" w:hAnsi="PT Astra Serif"/>
          <w:sz w:val="28"/>
          <w:szCs w:val="28"/>
        </w:rPr>
        <w:t xml:space="preserve"> </w:t>
      </w:r>
      <w:r w:rsidR="00916F74" w:rsidRPr="002E6D32">
        <w:rPr>
          <w:rFonts w:ascii="PT Astra Serif" w:hAnsi="PT Astra Serif"/>
          <w:sz w:val="28"/>
          <w:szCs w:val="28"/>
        </w:rPr>
        <w:t>№</w:t>
      </w:r>
      <w:r w:rsidR="00E21AEB">
        <w:rPr>
          <w:rFonts w:ascii="PT Astra Serif" w:hAnsi="PT Astra Serif"/>
          <w:sz w:val="28"/>
          <w:szCs w:val="28"/>
        </w:rPr>
        <w:t>1</w:t>
      </w:r>
      <w:r w:rsidR="00460F39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5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</w:t>
      </w:r>
      <w:r w:rsidR="00916F74">
        <w:rPr>
          <w:rFonts w:ascii="PT Astra Serif" w:hAnsi="PT Astra Serif"/>
          <w:sz w:val="28"/>
          <w:szCs w:val="28"/>
        </w:rPr>
        <w:t xml:space="preserve">                               </w:t>
      </w:r>
    </w:p>
    <w:p w:rsidR="002E6D32" w:rsidRPr="002E6D32" w:rsidRDefault="002E6D32" w:rsidP="00826A1E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2E6D32" w:rsidRPr="002E6D32" w:rsidRDefault="00144BAF" w:rsidP="00826A1E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Об аннулировании ранее присвоенных адресов</w:t>
      </w:r>
    </w:p>
    <w:p w:rsidR="00144BAF" w:rsidRDefault="00144BAF" w:rsidP="00144B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61C1D" w:rsidRPr="00144BAF" w:rsidRDefault="002E6D32" w:rsidP="00144BAF">
      <w:pPr>
        <w:ind w:firstLine="709"/>
        <w:jc w:val="both"/>
        <w:rPr>
          <w:rFonts w:ascii="PT Astra Serif" w:hAnsi="PT Astra Serif"/>
          <w:bCs/>
          <w:sz w:val="28"/>
          <w:szCs w:val="24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района Ульяновской области от 13.04.2009 №31 «Об упорядочении адресного хозяйства в селах, расположенных на  территории МО </w:t>
      </w:r>
      <w:r w:rsidR="00A70D67">
        <w:rPr>
          <w:rFonts w:ascii="PT Astra Serif" w:hAnsi="PT Astra Serif"/>
          <w:sz w:val="28"/>
          <w:szCs w:val="28"/>
        </w:rPr>
        <w:t>«</w:t>
      </w:r>
      <w:proofErr w:type="spellStart"/>
      <w:r w:rsidR="00A70D67">
        <w:rPr>
          <w:rFonts w:ascii="PT Astra Serif" w:hAnsi="PT Astra Serif"/>
          <w:sz w:val="28"/>
          <w:szCs w:val="28"/>
        </w:rPr>
        <w:t>Бекетовское</w:t>
      </w:r>
      <w:proofErr w:type="spellEnd"/>
      <w:r w:rsidR="00A70D67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2E6D32">
        <w:rPr>
          <w:rFonts w:ascii="PT Astra Serif" w:hAnsi="PT Astra Serif"/>
          <w:sz w:val="28"/>
          <w:szCs w:val="28"/>
        </w:rPr>
        <w:t>»,</w:t>
      </w:r>
      <w:r w:rsidR="00144BAF" w:rsidRPr="00144BAF">
        <w:rPr>
          <w:rFonts w:ascii="PT Astra Serif" w:hAnsi="PT Astra Serif"/>
          <w:sz w:val="28"/>
          <w:szCs w:val="28"/>
        </w:rPr>
        <w:t xml:space="preserve"> </w:t>
      </w:r>
      <w:r w:rsidR="00144BAF">
        <w:rPr>
          <w:rFonts w:ascii="PT Astra Serif" w:hAnsi="PT Astra Serif"/>
          <w:sz w:val="28"/>
          <w:szCs w:val="28"/>
        </w:rPr>
        <w:t xml:space="preserve">а также в связи </w:t>
      </w:r>
      <w:proofErr w:type="gramStart"/>
      <w:r w:rsidR="00144BAF">
        <w:rPr>
          <w:rFonts w:ascii="PT Astra Serif" w:hAnsi="PT Astra Serif"/>
          <w:sz w:val="28"/>
          <w:szCs w:val="28"/>
        </w:rPr>
        <w:t>с</w:t>
      </w:r>
      <w:proofErr w:type="gramEnd"/>
      <w:r w:rsidR="00144BAF">
        <w:rPr>
          <w:rFonts w:ascii="PT Astra Serif" w:hAnsi="PT Astra Serif"/>
          <w:sz w:val="28"/>
          <w:szCs w:val="28"/>
        </w:rPr>
        <w:t xml:space="preserve"> </w:t>
      </w:r>
      <w:r w:rsidR="00144BAF">
        <w:rPr>
          <w:rFonts w:ascii="PT Astra Serif" w:hAnsi="PT Astra Serif" w:cs="Arial"/>
          <w:color w:val="000000"/>
          <w:sz w:val="28"/>
          <w:szCs w:val="26"/>
        </w:rPr>
        <w:t xml:space="preserve">снятием с государственного кадастрового учета объектов недвижимости,  </w:t>
      </w:r>
      <w:proofErr w:type="gramStart"/>
      <w:r w:rsidR="00144BAF">
        <w:rPr>
          <w:rFonts w:ascii="PT Astra Serif" w:hAnsi="PT Astra Serif" w:cs="Arial"/>
          <w:color w:val="000000"/>
          <w:sz w:val="28"/>
          <w:szCs w:val="26"/>
        </w:rPr>
        <w:t>являющихся</w:t>
      </w:r>
      <w:proofErr w:type="gramEnd"/>
      <w:r w:rsidR="00144BAF">
        <w:rPr>
          <w:rFonts w:ascii="PT Astra Serif" w:hAnsi="PT Astra Serif" w:cs="Arial"/>
          <w:color w:val="000000"/>
          <w:sz w:val="28"/>
          <w:szCs w:val="26"/>
        </w:rPr>
        <w:t xml:space="preserve"> объектами адресации,</w:t>
      </w:r>
      <w:r w:rsidR="00144BAF">
        <w:rPr>
          <w:rFonts w:ascii="PT Astra Serif" w:hAnsi="PT Astra Serif"/>
          <w:sz w:val="28"/>
          <w:szCs w:val="28"/>
        </w:rPr>
        <w:t xml:space="preserve"> постановляю:</w:t>
      </w:r>
    </w:p>
    <w:p w:rsidR="001D15B7" w:rsidRPr="00144BAF" w:rsidRDefault="00144BAF" w:rsidP="00144BAF">
      <w:pPr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15B7" w:rsidRPr="00144BAF">
        <w:rPr>
          <w:rFonts w:ascii="PT Astra Serif" w:hAnsi="PT Astra Serif"/>
          <w:sz w:val="28"/>
          <w:szCs w:val="28"/>
        </w:rPr>
        <w:t>1. Аннулировать ранее присвоенные адреса:</w:t>
      </w:r>
    </w:p>
    <w:p w:rsidR="001D15B7" w:rsidRDefault="001D15B7" w:rsidP="001D15B7">
      <w:pPr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8"/>
        </w:rPr>
        <w:tab/>
        <w:t xml:space="preserve">1.1. </w:t>
      </w:r>
      <w:r>
        <w:rPr>
          <w:rFonts w:ascii="PT Astra Serif" w:hAnsi="PT Astra Serif"/>
          <w:sz w:val="28"/>
          <w:szCs w:val="26"/>
        </w:rPr>
        <w:t xml:space="preserve">Домовладение, с кадастровым номером 73:03:090201:103, снято с кадастрового учета 27.09.2023 г., расположенное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городское поселение </w:t>
      </w:r>
      <w:proofErr w:type="spellStart"/>
      <w:r>
        <w:rPr>
          <w:rFonts w:ascii="PT Astra Serif" w:hAnsi="PT Astra Serif"/>
          <w:sz w:val="28"/>
          <w:szCs w:val="26"/>
        </w:rPr>
        <w:t>Вешкаймское</w:t>
      </w:r>
      <w:proofErr w:type="spellEnd"/>
      <w:r>
        <w:rPr>
          <w:rFonts w:ascii="PT Astra Serif" w:hAnsi="PT Astra Serif"/>
          <w:sz w:val="28"/>
          <w:szCs w:val="26"/>
        </w:rPr>
        <w:t xml:space="preserve">, село Озерки, улица Школьная, домовладение 9, </w:t>
      </w:r>
      <w:r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>
        <w:rPr>
          <w:rFonts w:ascii="PT Astra Serif" w:hAnsi="PT Astra Serif"/>
          <w:bCs/>
          <w:color w:val="000000"/>
          <w:sz w:val="28"/>
          <w:szCs w:val="26"/>
        </w:rPr>
        <w:t xml:space="preserve"> ГАР</w:t>
      </w:r>
      <w:r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 w:cs="Arial"/>
          <w:color w:val="000000"/>
          <w:sz w:val="28"/>
          <w:szCs w:val="19"/>
        </w:rPr>
        <w:t>60814205-a139-4545-9013-a77337a0b61b</w:t>
      </w:r>
      <w:r>
        <w:rPr>
          <w:rFonts w:ascii="PT Astra Serif" w:hAnsi="PT Astra Serif"/>
          <w:sz w:val="28"/>
          <w:szCs w:val="26"/>
        </w:rPr>
        <w:t>.</w:t>
      </w:r>
    </w:p>
    <w:p w:rsidR="001D15B7" w:rsidRDefault="001D15B7" w:rsidP="001D15B7">
      <w:pPr>
        <w:jc w:val="both"/>
        <w:rPr>
          <w:rFonts w:ascii="PT Astra Serif" w:hAnsi="PT Astra Serif" w:cs="Arial"/>
          <w:color w:val="000000"/>
          <w:sz w:val="28"/>
          <w:szCs w:val="19"/>
        </w:rPr>
      </w:pPr>
      <w:r>
        <w:rPr>
          <w:rFonts w:ascii="PT Astra Serif" w:hAnsi="PT Astra Serif"/>
          <w:sz w:val="28"/>
          <w:szCs w:val="26"/>
        </w:rPr>
        <w:tab/>
        <w:t xml:space="preserve">1.2. Домовладение, с кадастровым номером 73:03:030201:170, снято с кадастрового учета 27.09.2023 г., расположенное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городское поселение </w:t>
      </w:r>
      <w:proofErr w:type="spellStart"/>
      <w:r>
        <w:rPr>
          <w:rFonts w:ascii="PT Astra Serif" w:hAnsi="PT Astra Serif"/>
          <w:sz w:val="28"/>
          <w:szCs w:val="26"/>
        </w:rPr>
        <w:t>Вешкаймское</w:t>
      </w:r>
      <w:proofErr w:type="spellEnd"/>
      <w:r>
        <w:rPr>
          <w:rFonts w:ascii="PT Astra Serif" w:hAnsi="PT Astra Serif"/>
          <w:sz w:val="28"/>
          <w:szCs w:val="26"/>
        </w:rPr>
        <w:t xml:space="preserve">, село Белый Ключ, улица </w:t>
      </w:r>
      <w:proofErr w:type="spellStart"/>
      <w:r>
        <w:rPr>
          <w:rFonts w:ascii="PT Astra Serif" w:hAnsi="PT Astra Serif"/>
          <w:sz w:val="28"/>
          <w:szCs w:val="26"/>
        </w:rPr>
        <w:t>Волынцева</w:t>
      </w:r>
      <w:proofErr w:type="spellEnd"/>
      <w:r>
        <w:rPr>
          <w:rFonts w:ascii="PT Astra Serif" w:hAnsi="PT Astra Serif"/>
          <w:sz w:val="28"/>
          <w:szCs w:val="26"/>
        </w:rPr>
        <w:t xml:space="preserve">, домовладение 84, </w:t>
      </w:r>
      <w:r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>
        <w:rPr>
          <w:rFonts w:ascii="PT Astra Serif" w:hAnsi="PT Astra Serif"/>
          <w:bCs/>
          <w:color w:val="000000"/>
          <w:sz w:val="28"/>
          <w:szCs w:val="26"/>
        </w:rPr>
        <w:t xml:space="preserve"> ГАР </w:t>
      </w:r>
      <w:r>
        <w:rPr>
          <w:rFonts w:ascii="PT Astra Serif" w:hAnsi="PT Astra Serif" w:cs="Arial"/>
          <w:color w:val="000000"/>
          <w:sz w:val="28"/>
          <w:szCs w:val="19"/>
        </w:rPr>
        <w:t>a01d4d11-13f1-4c93-8923-5c0f5dd6a389.</w:t>
      </w:r>
    </w:p>
    <w:p w:rsidR="001D15B7" w:rsidRDefault="001D15B7" w:rsidP="001D15B7">
      <w:pPr>
        <w:jc w:val="both"/>
        <w:rPr>
          <w:rFonts w:ascii="PT Astra Serif" w:hAnsi="PT Astra Serif" w:cs="Arial"/>
          <w:color w:val="000000"/>
          <w:sz w:val="28"/>
          <w:szCs w:val="19"/>
        </w:rPr>
      </w:pPr>
      <w:r>
        <w:rPr>
          <w:rFonts w:ascii="PT Astra Serif" w:hAnsi="PT Astra Serif" w:cs="Arial"/>
          <w:color w:val="000000"/>
          <w:sz w:val="28"/>
          <w:szCs w:val="19"/>
        </w:rPr>
        <w:lastRenderedPageBreak/>
        <w:tab/>
        <w:t xml:space="preserve">1.3. </w:t>
      </w:r>
      <w:r>
        <w:rPr>
          <w:rFonts w:ascii="PT Astra Serif" w:hAnsi="PT Astra Serif"/>
          <w:sz w:val="28"/>
          <w:szCs w:val="26"/>
        </w:rPr>
        <w:t xml:space="preserve">Домовладение, с кадастровым номером 73:03:030201:178, снято с кадастрового учета 27.09.2023 г., расположенное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городское поселение </w:t>
      </w:r>
      <w:proofErr w:type="spellStart"/>
      <w:r>
        <w:rPr>
          <w:rFonts w:ascii="PT Astra Serif" w:hAnsi="PT Astra Serif"/>
          <w:sz w:val="28"/>
          <w:szCs w:val="26"/>
        </w:rPr>
        <w:t>Вешкаймское</w:t>
      </w:r>
      <w:proofErr w:type="spellEnd"/>
      <w:r>
        <w:rPr>
          <w:rFonts w:ascii="PT Astra Serif" w:hAnsi="PT Astra Serif"/>
          <w:sz w:val="28"/>
          <w:szCs w:val="26"/>
        </w:rPr>
        <w:t xml:space="preserve">, село Белый Ключ, улица Школьная, домовладение 20, </w:t>
      </w:r>
      <w:r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>
        <w:rPr>
          <w:rFonts w:ascii="PT Astra Serif" w:hAnsi="PT Astra Serif"/>
          <w:bCs/>
          <w:color w:val="000000"/>
          <w:sz w:val="28"/>
          <w:szCs w:val="26"/>
        </w:rPr>
        <w:t xml:space="preserve"> ГАР </w:t>
      </w:r>
      <w:r>
        <w:rPr>
          <w:rFonts w:ascii="PT Astra Serif" w:hAnsi="PT Astra Serif" w:cs="Arial"/>
          <w:color w:val="000000"/>
          <w:sz w:val="28"/>
          <w:szCs w:val="19"/>
        </w:rPr>
        <w:t>59026bf2-2429-44bc-af2a-7edefde7497a.</w:t>
      </w:r>
    </w:p>
    <w:p w:rsidR="001D15B7" w:rsidRDefault="001D15B7" w:rsidP="001D15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19"/>
        </w:rPr>
        <w:tab/>
        <w:t xml:space="preserve">1.4. </w:t>
      </w:r>
      <w:r>
        <w:rPr>
          <w:rFonts w:ascii="PT Astra Serif" w:hAnsi="PT Astra Serif"/>
          <w:sz w:val="28"/>
          <w:szCs w:val="26"/>
        </w:rPr>
        <w:t xml:space="preserve">Домовладение, с кадастровым номером 73:03:060604:86, снято с кадастрового учета 27.09.2023 г., расположенное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городское поселение </w:t>
      </w:r>
      <w:proofErr w:type="spellStart"/>
      <w:r>
        <w:rPr>
          <w:rFonts w:ascii="PT Astra Serif" w:hAnsi="PT Astra Serif"/>
          <w:sz w:val="28"/>
          <w:szCs w:val="26"/>
        </w:rPr>
        <w:t>Вешкаймское</w:t>
      </w:r>
      <w:proofErr w:type="spellEnd"/>
      <w:r>
        <w:rPr>
          <w:rFonts w:ascii="PT Astra Serif" w:hAnsi="PT Astra Serif"/>
          <w:sz w:val="28"/>
          <w:szCs w:val="26"/>
        </w:rPr>
        <w:t xml:space="preserve">, село Красный Бор, улица Школьная, домовладение 39, </w:t>
      </w:r>
      <w:r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>
        <w:rPr>
          <w:rFonts w:ascii="PT Astra Serif" w:hAnsi="PT Astra Serif"/>
          <w:bCs/>
          <w:color w:val="000000"/>
          <w:sz w:val="28"/>
          <w:szCs w:val="26"/>
        </w:rPr>
        <w:t xml:space="preserve"> ГАР </w:t>
      </w:r>
      <w:r>
        <w:rPr>
          <w:color w:val="000000"/>
          <w:sz w:val="28"/>
          <w:szCs w:val="28"/>
        </w:rPr>
        <w:t>8599b7ae-9cdc-4b0c-a792-13f10f5ea890.</w:t>
      </w:r>
    </w:p>
    <w:p w:rsidR="001D15B7" w:rsidRDefault="001D15B7" w:rsidP="001D15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1.5. </w:t>
      </w:r>
      <w:r>
        <w:rPr>
          <w:rFonts w:ascii="PT Astra Serif" w:hAnsi="PT Astra Serif"/>
          <w:sz w:val="28"/>
          <w:szCs w:val="26"/>
        </w:rPr>
        <w:t xml:space="preserve">Домовладение, с кадастровым номером 73:03:060604:66, снято с кадастрового учета 26.09.2023 г., расположенное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городское поселение </w:t>
      </w:r>
      <w:proofErr w:type="spellStart"/>
      <w:r>
        <w:rPr>
          <w:rFonts w:ascii="PT Astra Serif" w:hAnsi="PT Astra Serif"/>
          <w:sz w:val="28"/>
          <w:szCs w:val="26"/>
        </w:rPr>
        <w:t>Вешкаймское</w:t>
      </w:r>
      <w:proofErr w:type="spellEnd"/>
      <w:r>
        <w:rPr>
          <w:rFonts w:ascii="PT Astra Serif" w:hAnsi="PT Astra Serif"/>
          <w:sz w:val="28"/>
          <w:szCs w:val="26"/>
        </w:rPr>
        <w:t xml:space="preserve">, село Красный Бор, улица Школьная, домовладение 92, </w:t>
      </w:r>
      <w:r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>
        <w:rPr>
          <w:rFonts w:ascii="PT Astra Serif" w:hAnsi="PT Astra Serif"/>
          <w:bCs/>
          <w:color w:val="000000"/>
          <w:sz w:val="28"/>
          <w:szCs w:val="26"/>
        </w:rPr>
        <w:t xml:space="preserve"> ГАР </w:t>
      </w:r>
      <w:r>
        <w:rPr>
          <w:rFonts w:ascii="PT Astra Serif" w:hAnsi="PT Astra Serif" w:cs="Arial"/>
          <w:color w:val="000000"/>
          <w:sz w:val="28"/>
          <w:szCs w:val="19"/>
        </w:rPr>
        <w:t>ad07ab9b-9abe-4770-ba26-88b599742163</w:t>
      </w:r>
      <w:r>
        <w:rPr>
          <w:color w:val="000000"/>
          <w:sz w:val="28"/>
          <w:szCs w:val="28"/>
        </w:rPr>
        <w:t>.</w:t>
      </w:r>
    </w:p>
    <w:p w:rsidR="001D15B7" w:rsidRDefault="001D15B7" w:rsidP="001D15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1.6. </w:t>
      </w:r>
      <w:r>
        <w:rPr>
          <w:rFonts w:ascii="PT Astra Serif" w:hAnsi="PT Astra Serif"/>
          <w:sz w:val="28"/>
          <w:szCs w:val="26"/>
        </w:rPr>
        <w:t xml:space="preserve">Жилой дом, с кадастровым номером 73:03:060607:143, снят с кадастрового учета 26.09.2023 г., расположенный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городское поселение </w:t>
      </w:r>
      <w:proofErr w:type="spellStart"/>
      <w:r>
        <w:rPr>
          <w:rFonts w:ascii="PT Astra Serif" w:hAnsi="PT Astra Serif"/>
          <w:sz w:val="28"/>
          <w:szCs w:val="26"/>
        </w:rPr>
        <w:t>Вешкаймское</w:t>
      </w:r>
      <w:proofErr w:type="spellEnd"/>
      <w:r>
        <w:rPr>
          <w:rFonts w:ascii="PT Astra Serif" w:hAnsi="PT Astra Serif"/>
          <w:sz w:val="28"/>
          <w:szCs w:val="26"/>
        </w:rPr>
        <w:t xml:space="preserve">, село Красный Бор, улица Светлая, дом 26, </w:t>
      </w:r>
      <w:r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>
        <w:rPr>
          <w:rFonts w:ascii="PT Astra Serif" w:hAnsi="PT Astra Serif"/>
          <w:bCs/>
          <w:color w:val="000000"/>
          <w:sz w:val="28"/>
          <w:szCs w:val="26"/>
        </w:rPr>
        <w:t xml:space="preserve"> ГАР </w:t>
      </w:r>
      <w:r>
        <w:rPr>
          <w:rFonts w:ascii="PT Astra Serif" w:hAnsi="PT Astra Serif" w:cs="Arial"/>
          <w:color w:val="000000"/>
          <w:sz w:val="28"/>
          <w:szCs w:val="19"/>
        </w:rPr>
        <w:t>d4a9f6ff-1a72-4932-b854-3dfd98b1eeb7</w:t>
      </w:r>
      <w:r>
        <w:rPr>
          <w:color w:val="000000"/>
          <w:sz w:val="28"/>
          <w:szCs w:val="28"/>
        </w:rPr>
        <w:t>.</w:t>
      </w:r>
    </w:p>
    <w:p w:rsidR="001D15B7" w:rsidRDefault="001D15B7" w:rsidP="001D15B7">
      <w:pPr>
        <w:jc w:val="both"/>
        <w:rPr>
          <w:rFonts w:ascii="PT Astra Serif" w:hAnsi="PT Astra Serif" w:cs="Arial"/>
          <w:color w:val="000000"/>
          <w:sz w:val="28"/>
          <w:szCs w:val="19"/>
        </w:rPr>
      </w:pPr>
      <w:r>
        <w:rPr>
          <w:color w:val="000000"/>
          <w:sz w:val="28"/>
          <w:szCs w:val="28"/>
        </w:rPr>
        <w:tab/>
        <w:t xml:space="preserve">1.7. </w:t>
      </w:r>
      <w:r>
        <w:rPr>
          <w:rFonts w:ascii="PT Astra Serif" w:hAnsi="PT Astra Serif"/>
          <w:sz w:val="28"/>
          <w:szCs w:val="26"/>
        </w:rPr>
        <w:t xml:space="preserve">Домовладение, с кадастровым номером 73:03:060610:126, снято с кадастрового учета 26.09.2023 г., расположенное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городское поселение </w:t>
      </w:r>
      <w:proofErr w:type="spellStart"/>
      <w:r>
        <w:rPr>
          <w:rFonts w:ascii="PT Astra Serif" w:hAnsi="PT Astra Serif"/>
          <w:sz w:val="28"/>
          <w:szCs w:val="26"/>
        </w:rPr>
        <w:t>Вешкаймское</w:t>
      </w:r>
      <w:proofErr w:type="spellEnd"/>
      <w:r>
        <w:rPr>
          <w:rFonts w:ascii="PT Astra Serif" w:hAnsi="PT Astra Serif"/>
          <w:sz w:val="28"/>
          <w:szCs w:val="26"/>
        </w:rPr>
        <w:t xml:space="preserve">, село Красный Бор, улица Садовая, домовладение 4, </w:t>
      </w:r>
      <w:r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>
        <w:rPr>
          <w:rFonts w:ascii="PT Astra Serif" w:hAnsi="PT Astra Serif"/>
          <w:bCs/>
          <w:color w:val="000000"/>
          <w:sz w:val="28"/>
          <w:szCs w:val="26"/>
        </w:rPr>
        <w:t xml:space="preserve"> ГАР </w:t>
      </w:r>
      <w:r>
        <w:rPr>
          <w:rFonts w:ascii="PT Astra Serif" w:hAnsi="PT Astra Serif" w:cs="Arial"/>
          <w:color w:val="000000"/>
          <w:sz w:val="28"/>
          <w:szCs w:val="19"/>
        </w:rPr>
        <w:t>ac7173ee-041b-4920-b635-172ae98d60a7.</w:t>
      </w:r>
    </w:p>
    <w:p w:rsidR="001D15B7" w:rsidRDefault="001D15B7" w:rsidP="001D15B7">
      <w:pPr>
        <w:jc w:val="both"/>
        <w:rPr>
          <w:rFonts w:ascii="PT Astra Serif" w:hAnsi="PT Astra Serif" w:cs="Times New Roman"/>
          <w:sz w:val="48"/>
          <w:szCs w:val="28"/>
        </w:rPr>
      </w:pPr>
      <w:r>
        <w:rPr>
          <w:rFonts w:ascii="PT Astra Serif" w:hAnsi="PT Astra Serif" w:cs="Arial"/>
          <w:color w:val="000000"/>
          <w:sz w:val="28"/>
          <w:szCs w:val="19"/>
        </w:rPr>
        <w:tab/>
        <w:t xml:space="preserve">1.8. </w:t>
      </w:r>
      <w:r>
        <w:rPr>
          <w:rFonts w:ascii="PT Astra Serif" w:hAnsi="PT Astra Serif"/>
          <w:sz w:val="28"/>
          <w:szCs w:val="26"/>
        </w:rPr>
        <w:t xml:space="preserve">Домовладение, с кадастровым номером 73:03:060602:99, снято с кадастрового учета 26.09.2023 г., расположенное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городское поселение </w:t>
      </w:r>
      <w:proofErr w:type="spellStart"/>
      <w:r>
        <w:rPr>
          <w:rFonts w:ascii="PT Astra Serif" w:hAnsi="PT Astra Serif"/>
          <w:sz w:val="28"/>
          <w:szCs w:val="26"/>
        </w:rPr>
        <w:t>Вешкаймское</w:t>
      </w:r>
      <w:proofErr w:type="spellEnd"/>
      <w:r>
        <w:rPr>
          <w:rFonts w:ascii="PT Astra Serif" w:hAnsi="PT Astra Serif"/>
          <w:sz w:val="28"/>
          <w:szCs w:val="26"/>
        </w:rPr>
        <w:t xml:space="preserve">, село Красный Бор, улица Гагарина, домовладение 2, </w:t>
      </w:r>
      <w:r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>
        <w:rPr>
          <w:rFonts w:ascii="PT Astra Serif" w:hAnsi="PT Astra Serif"/>
          <w:bCs/>
          <w:color w:val="000000"/>
          <w:sz w:val="28"/>
          <w:szCs w:val="26"/>
        </w:rPr>
        <w:t xml:space="preserve"> ГАР </w:t>
      </w:r>
      <w:r>
        <w:rPr>
          <w:rFonts w:ascii="PT Astra Serif" w:hAnsi="PT Astra Serif"/>
          <w:color w:val="000000"/>
          <w:sz w:val="28"/>
          <w:szCs w:val="19"/>
        </w:rPr>
        <w:t>70899532-2a88-4f16-9427-51b8466b9fe4.</w:t>
      </w:r>
    </w:p>
    <w:p w:rsidR="001D15B7" w:rsidRDefault="001D15B7" w:rsidP="001D15B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 Настоящее постановление вступает в силу с момента подписания.</w:t>
      </w:r>
    </w:p>
    <w:p w:rsidR="001D15B7" w:rsidRDefault="001D15B7" w:rsidP="001D15B7">
      <w:pPr>
        <w:rPr>
          <w:rFonts w:ascii="PT Astra Serif" w:hAnsi="PT Astra Serif"/>
          <w:sz w:val="28"/>
          <w:szCs w:val="28"/>
        </w:rPr>
      </w:pPr>
    </w:p>
    <w:p w:rsidR="00144BAF" w:rsidRPr="002E6D32" w:rsidRDefault="00144BAF" w:rsidP="00144BAF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 w:rsidRPr="002E6D32">
        <w:rPr>
          <w:rFonts w:ascii="PT Astra Serif" w:hAnsi="PT Astra Serif"/>
          <w:sz w:val="28"/>
          <w:szCs w:val="28"/>
        </w:rPr>
        <w:t xml:space="preserve">лава администрации </w:t>
      </w:r>
    </w:p>
    <w:p w:rsidR="00144BAF" w:rsidRPr="002E6D32" w:rsidRDefault="00144BAF" w:rsidP="00144BAF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44BAF" w:rsidRDefault="00144BAF" w:rsidP="00144BAF">
      <w:pPr>
        <w:spacing w:after="0"/>
        <w:rPr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</w:t>
      </w:r>
      <w:r>
        <w:rPr>
          <w:rFonts w:ascii="PT Astra Serif" w:hAnsi="PT Astra Serif"/>
          <w:sz w:val="28"/>
          <w:szCs w:val="28"/>
        </w:rPr>
        <w:t>Н.В.Зиновьева</w:t>
      </w:r>
      <w:r w:rsidRPr="006869BA">
        <w:rPr>
          <w:sz w:val="28"/>
          <w:szCs w:val="28"/>
        </w:rPr>
        <w:t xml:space="preserve">      </w:t>
      </w:r>
    </w:p>
    <w:p w:rsidR="001D15B7" w:rsidRDefault="001D15B7" w:rsidP="001D15B7">
      <w:pPr>
        <w:rPr>
          <w:rFonts w:ascii="PT Astra Serif" w:hAnsi="PT Astra Serif"/>
          <w:sz w:val="28"/>
          <w:szCs w:val="28"/>
        </w:rPr>
      </w:pPr>
    </w:p>
    <w:p w:rsidR="001D15B7" w:rsidRDefault="001D15B7" w:rsidP="001D15B7">
      <w:pPr>
        <w:rPr>
          <w:rFonts w:ascii="PT Astra Serif" w:hAnsi="PT Astra Serif"/>
          <w:sz w:val="28"/>
          <w:szCs w:val="28"/>
        </w:rPr>
      </w:pPr>
    </w:p>
    <w:p w:rsidR="001D15B7" w:rsidRDefault="001D15B7" w:rsidP="001D15B7">
      <w:pPr>
        <w:rPr>
          <w:rFonts w:ascii="PT Astra Serif" w:hAnsi="PT Astra Serif"/>
          <w:sz w:val="28"/>
          <w:szCs w:val="28"/>
        </w:rPr>
      </w:pPr>
    </w:p>
    <w:p w:rsidR="001D15B7" w:rsidRDefault="001D15B7" w:rsidP="001D15B7">
      <w:pPr>
        <w:tabs>
          <w:tab w:val="left" w:pos="1605"/>
        </w:tabs>
        <w:rPr>
          <w:rFonts w:ascii="PT Astra Serif" w:hAnsi="PT Astra Serif"/>
          <w:sz w:val="24"/>
          <w:szCs w:val="24"/>
        </w:rPr>
      </w:pPr>
    </w:p>
    <w:p w:rsidR="00DD7B7A" w:rsidRDefault="002E6D32" w:rsidP="002E6D32">
      <w:pPr>
        <w:spacing w:after="0"/>
      </w:pPr>
      <w:r w:rsidRPr="006869BA">
        <w:rPr>
          <w:sz w:val="28"/>
          <w:szCs w:val="28"/>
        </w:rPr>
        <w:t xml:space="preserve">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4047"/>
    <w:multiLevelType w:val="hybridMultilevel"/>
    <w:tmpl w:val="4782CFE8"/>
    <w:lvl w:ilvl="0" w:tplc="8940E9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0148D9"/>
    <w:multiLevelType w:val="hybridMultilevel"/>
    <w:tmpl w:val="8E886BB6"/>
    <w:lvl w:ilvl="0" w:tplc="E5E28C7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CD7128"/>
    <w:multiLevelType w:val="hybridMultilevel"/>
    <w:tmpl w:val="05387B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14219"/>
    <w:rsid w:val="000572BD"/>
    <w:rsid w:val="0009113F"/>
    <w:rsid w:val="000D4C71"/>
    <w:rsid w:val="000D526C"/>
    <w:rsid w:val="00120D10"/>
    <w:rsid w:val="00144BAF"/>
    <w:rsid w:val="00162E04"/>
    <w:rsid w:val="001A10E2"/>
    <w:rsid w:val="001B1097"/>
    <w:rsid w:val="001D15B7"/>
    <w:rsid w:val="001E2B36"/>
    <w:rsid w:val="00227286"/>
    <w:rsid w:val="002665A3"/>
    <w:rsid w:val="002A3269"/>
    <w:rsid w:val="002E6D32"/>
    <w:rsid w:val="00313B44"/>
    <w:rsid w:val="00342E67"/>
    <w:rsid w:val="0038591C"/>
    <w:rsid w:val="00410BFB"/>
    <w:rsid w:val="00460F39"/>
    <w:rsid w:val="00461C1D"/>
    <w:rsid w:val="00461E15"/>
    <w:rsid w:val="004C0680"/>
    <w:rsid w:val="004D3D8C"/>
    <w:rsid w:val="005205B4"/>
    <w:rsid w:val="00596DCA"/>
    <w:rsid w:val="006015C8"/>
    <w:rsid w:val="006110FA"/>
    <w:rsid w:val="00700DE4"/>
    <w:rsid w:val="00755059"/>
    <w:rsid w:val="00760645"/>
    <w:rsid w:val="007B06EF"/>
    <w:rsid w:val="007C2941"/>
    <w:rsid w:val="007E14E7"/>
    <w:rsid w:val="00826A1E"/>
    <w:rsid w:val="00893CE3"/>
    <w:rsid w:val="008A2028"/>
    <w:rsid w:val="009042C6"/>
    <w:rsid w:val="00904D9E"/>
    <w:rsid w:val="00916F74"/>
    <w:rsid w:val="009C628A"/>
    <w:rsid w:val="00A03453"/>
    <w:rsid w:val="00A70D67"/>
    <w:rsid w:val="00A90786"/>
    <w:rsid w:val="00AB2A3B"/>
    <w:rsid w:val="00AC6A47"/>
    <w:rsid w:val="00AF6298"/>
    <w:rsid w:val="00B126B1"/>
    <w:rsid w:val="00BC27EC"/>
    <w:rsid w:val="00BD09DC"/>
    <w:rsid w:val="00BF68D5"/>
    <w:rsid w:val="00C356EE"/>
    <w:rsid w:val="00C41629"/>
    <w:rsid w:val="00C83F2A"/>
    <w:rsid w:val="00CE1AA0"/>
    <w:rsid w:val="00D45D4B"/>
    <w:rsid w:val="00D65D88"/>
    <w:rsid w:val="00DA2FBB"/>
    <w:rsid w:val="00DD7B7A"/>
    <w:rsid w:val="00E178D9"/>
    <w:rsid w:val="00E21AEB"/>
    <w:rsid w:val="00E53523"/>
    <w:rsid w:val="00E700C9"/>
    <w:rsid w:val="00E807F5"/>
    <w:rsid w:val="00EA4FB6"/>
    <w:rsid w:val="00F12E08"/>
    <w:rsid w:val="00F36C5A"/>
    <w:rsid w:val="00F810A7"/>
    <w:rsid w:val="00FD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70D6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2023-11-22T06:43:00Z</cp:lastPrinted>
  <dcterms:created xsi:type="dcterms:W3CDTF">2023-11-24T09:49:00Z</dcterms:created>
  <dcterms:modified xsi:type="dcterms:W3CDTF">2023-11-24T09:49:00Z</dcterms:modified>
</cp:coreProperties>
</file>