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EC" w:rsidRPr="007D5E74" w:rsidRDefault="00D976EC" w:rsidP="00272ADD">
      <w:pPr>
        <w:widowControl w:val="0"/>
        <w:suppressAutoHyphens/>
        <w:spacing w:after="0" w:line="240" w:lineRule="auto"/>
        <w:ind w:left="284" w:hanging="284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  <w:r w:rsidRPr="007D5E74">
        <w:rPr>
          <w:rFonts w:ascii="PT Astra Serif" w:eastAsia="Times New Roman" w:hAnsi="PT Astra Serif" w:cs="Mangal"/>
          <w:b/>
          <w:bCs/>
          <w:noProof/>
          <w:kern w:val="2"/>
          <w:sz w:val="32"/>
          <w:szCs w:val="32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-434340</wp:posOffset>
            </wp:positionV>
            <wp:extent cx="409575" cy="542925"/>
            <wp:effectExtent l="19050" t="0" r="9525" b="0"/>
            <wp:wrapNone/>
            <wp:docPr id="2" name="Рисунок 7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976EC" w:rsidRPr="007D5E74" w:rsidRDefault="00D976EC" w:rsidP="009B3865">
      <w:pPr>
        <w:widowControl w:val="0"/>
        <w:suppressAutoHyphens/>
        <w:spacing w:after="0" w:line="240" w:lineRule="auto"/>
        <w:ind w:left="567" w:hanging="283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  <w:r w:rsidRPr="007D5E74"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  <w:t xml:space="preserve">АДМИНИСТРАЦИЯ МУНИЦИПАЛЬНОГО ОБРАЗОВАНИЯ </w:t>
      </w:r>
    </w:p>
    <w:p w:rsidR="00272ADD" w:rsidRPr="007D5E74" w:rsidRDefault="00D976EC" w:rsidP="00D976E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  <w:r w:rsidRPr="007D5E74"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  <w:t xml:space="preserve">«БЕКЕТОВСКОЕ СЕЛЬСКОЕ ПОСЕЛЕНИЕ» </w:t>
      </w:r>
    </w:p>
    <w:p w:rsidR="00D976EC" w:rsidRPr="007D5E74" w:rsidRDefault="00D976EC" w:rsidP="00D976E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  <w:r w:rsidRPr="007D5E74"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  <w:t>ВЕШКАЙМСКИЙ РАЙОН  УЛЬЯНОВСКОЙ ОБЛАСТИ</w:t>
      </w:r>
    </w:p>
    <w:p w:rsidR="00D976EC" w:rsidRPr="007D5E74" w:rsidRDefault="00D976EC" w:rsidP="00D976E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</w:p>
    <w:p w:rsidR="00D976EC" w:rsidRPr="007D5E74" w:rsidRDefault="00D976EC" w:rsidP="00D976E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6"/>
          <w:szCs w:val="36"/>
          <w:lang w:eastAsia="hi-IN" w:bidi="hi-IN"/>
        </w:rPr>
      </w:pPr>
      <w:r w:rsidRPr="007D5E74">
        <w:rPr>
          <w:rFonts w:ascii="PT Astra Serif" w:eastAsia="Times New Roman" w:hAnsi="PT Astra Serif" w:cs="Mangal"/>
          <w:b/>
          <w:bCs/>
          <w:kern w:val="2"/>
          <w:sz w:val="36"/>
          <w:szCs w:val="36"/>
          <w:lang w:eastAsia="hi-IN" w:bidi="hi-IN"/>
        </w:rPr>
        <w:t>ПОСТАНОВЛЕНИЕ</w:t>
      </w:r>
    </w:p>
    <w:p w:rsidR="00D976EC" w:rsidRPr="007D5E74" w:rsidRDefault="00D976EC" w:rsidP="00D976E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</w:p>
    <w:p w:rsidR="00D976EC" w:rsidRPr="007D5E74" w:rsidRDefault="00D976EC" w:rsidP="00D976E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4"/>
          <w:szCs w:val="24"/>
          <w:lang w:eastAsia="hi-IN" w:bidi="hi-IN"/>
        </w:rPr>
      </w:pPr>
    </w:p>
    <w:p w:rsidR="00D976EC" w:rsidRPr="007D5E74" w:rsidRDefault="004E0F82" w:rsidP="009B3865">
      <w:pPr>
        <w:widowControl w:val="0"/>
        <w:tabs>
          <w:tab w:val="left" w:pos="3990"/>
        </w:tabs>
        <w:suppressAutoHyphens/>
        <w:spacing w:after="0" w:line="240" w:lineRule="auto"/>
        <w:rPr>
          <w:rFonts w:ascii="PT Astra Serif" w:eastAsia="Times New Roman" w:hAnsi="PT Astra Serif" w:cs="Mangal"/>
          <w:color w:val="000000" w:themeColor="text1"/>
          <w:kern w:val="2"/>
          <w:sz w:val="24"/>
          <w:szCs w:val="24"/>
          <w:lang w:eastAsia="hi-IN" w:bidi="hi-IN"/>
        </w:rPr>
      </w:pPr>
      <w:r w:rsidRPr="007D5E74">
        <w:rPr>
          <w:rFonts w:ascii="PT Astra Serif" w:eastAsia="Times New Roman" w:hAnsi="PT Astra Serif" w:cs="Mangal"/>
          <w:color w:val="000000" w:themeColor="text1"/>
          <w:kern w:val="2"/>
          <w:sz w:val="28"/>
          <w:szCs w:val="28"/>
          <w:lang w:eastAsia="hi-IN" w:bidi="hi-IN"/>
        </w:rPr>
        <w:t xml:space="preserve">       </w:t>
      </w:r>
      <w:r w:rsidR="00967F35" w:rsidRPr="007D5E74">
        <w:rPr>
          <w:rFonts w:ascii="PT Astra Serif" w:eastAsia="Times New Roman" w:hAnsi="PT Astra Serif" w:cs="Mangal"/>
          <w:color w:val="000000" w:themeColor="text1"/>
          <w:kern w:val="2"/>
          <w:sz w:val="28"/>
          <w:szCs w:val="28"/>
          <w:lang w:eastAsia="hi-IN" w:bidi="hi-IN"/>
        </w:rPr>
        <w:t xml:space="preserve">    </w:t>
      </w:r>
      <w:r w:rsidR="00D2022E">
        <w:rPr>
          <w:rFonts w:ascii="PT Astra Serif" w:eastAsia="Times New Roman" w:hAnsi="PT Astra Serif" w:cs="Mangal"/>
          <w:color w:val="000000" w:themeColor="text1"/>
          <w:kern w:val="2"/>
          <w:sz w:val="28"/>
          <w:szCs w:val="28"/>
          <w:lang w:eastAsia="hi-IN" w:bidi="hi-IN"/>
        </w:rPr>
        <w:t>08 ноября</w:t>
      </w:r>
      <w:r w:rsidR="00862E61" w:rsidRPr="007D5E74">
        <w:rPr>
          <w:rFonts w:ascii="PT Astra Serif" w:eastAsia="Times New Roman" w:hAnsi="PT Astra Serif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="00862E61" w:rsidRPr="00D2022E">
        <w:rPr>
          <w:rFonts w:ascii="PT Astra Serif" w:eastAsia="Times New Roman" w:hAnsi="PT Astra Serif" w:cs="Mangal"/>
          <w:color w:val="000000" w:themeColor="text1"/>
          <w:kern w:val="2"/>
          <w:sz w:val="28"/>
          <w:szCs w:val="28"/>
          <w:lang w:eastAsia="hi-IN" w:bidi="hi-IN"/>
        </w:rPr>
        <w:t>2023</w:t>
      </w:r>
      <w:r w:rsidR="00317C08" w:rsidRPr="00D2022E">
        <w:rPr>
          <w:rFonts w:ascii="PT Astra Serif" w:eastAsia="Times New Roman" w:hAnsi="PT Astra Serif" w:cs="Mangal"/>
          <w:color w:val="000000" w:themeColor="text1"/>
          <w:kern w:val="2"/>
          <w:sz w:val="28"/>
          <w:szCs w:val="28"/>
          <w:lang w:eastAsia="hi-IN" w:bidi="hi-IN"/>
        </w:rPr>
        <w:t>г</w:t>
      </w:r>
      <w:r w:rsidR="00836A60" w:rsidRPr="00D2022E">
        <w:rPr>
          <w:rFonts w:ascii="PT Astra Serif" w:eastAsia="Times New Roman" w:hAnsi="PT Astra Serif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="00317C08" w:rsidRPr="00D2022E">
        <w:rPr>
          <w:rFonts w:ascii="PT Astra Serif" w:eastAsia="Times New Roman" w:hAnsi="PT Astra Serif" w:cs="Mangal"/>
          <w:color w:val="000000" w:themeColor="text1"/>
          <w:kern w:val="2"/>
          <w:sz w:val="28"/>
          <w:szCs w:val="28"/>
          <w:lang w:eastAsia="hi-IN" w:bidi="hi-IN"/>
        </w:rPr>
        <w:t xml:space="preserve">                                  </w:t>
      </w:r>
      <w:r w:rsidR="00D976EC" w:rsidRPr="00D2022E">
        <w:rPr>
          <w:rFonts w:ascii="PT Astra Serif" w:eastAsia="Times New Roman" w:hAnsi="PT Astra Serif" w:cs="Mangal"/>
          <w:color w:val="000000" w:themeColor="text1"/>
          <w:kern w:val="2"/>
          <w:sz w:val="28"/>
          <w:szCs w:val="28"/>
          <w:lang w:eastAsia="hi-IN" w:bidi="hi-IN"/>
        </w:rPr>
        <w:t xml:space="preserve">                                          </w:t>
      </w:r>
      <w:r w:rsidR="00D2022E" w:rsidRPr="00D2022E">
        <w:rPr>
          <w:rFonts w:ascii="PT Astra Serif" w:eastAsia="Times New Roman" w:hAnsi="PT Astra Serif" w:cs="Mangal"/>
          <w:color w:val="000000" w:themeColor="text1"/>
          <w:kern w:val="2"/>
          <w:sz w:val="28"/>
          <w:szCs w:val="28"/>
          <w:lang w:eastAsia="hi-IN" w:bidi="hi-IN"/>
        </w:rPr>
        <w:t xml:space="preserve">                  </w:t>
      </w:r>
      <w:r w:rsidR="009B3865" w:rsidRPr="00D2022E">
        <w:rPr>
          <w:rFonts w:ascii="PT Astra Serif" w:eastAsia="Times New Roman" w:hAnsi="PT Astra Serif" w:cs="Mangal"/>
          <w:color w:val="000000" w:themeColor="text1"/>
          <w:kern w:val="2"/>
          <w:sz w:val="28"/>
          <w:szCs w:val="28"/>
          <w:lang w:eastAsia="hi-IN" w:bidi="hi-IN"/>
        </w:rPr>
        <w:t>№</w:t>
      </w:r>
      <w:r w:rsidR="00D2022E" w:rsidRPr="00D2022E">
        <w:rPr>
          <w:rFonts w:ascii="PT Astra Serif" w:eastAsia="Times New Roman" w:hAnsi="PT Astra Serif" w:cs="Mangal"/>
          <w:color w:val="000000" w:themeColor="text1"/>
          <w:kern w:val="2"/>
          <w:sz w:val="28"/>
          <w:szCs w:val="28"/>
          <w:lang w:eastAsia="hi-IN" w:bidi="hi-IN"/>
        </w:rPr>
        <w:t>10</w:t>
      </w:r>
      <w:r w:rsidR="00FA2F55">
        <w:rPr>
          <w:rFonts w:ascii="PT Astra Serif" w:eastAsia="Times New Roman" w:hAnsi="PT Astra Serif" w:cs="Mangal"/>
          <w:color w:val="000000" w:themeColor="text1"/>
          <w:kern w:val="2"/>
          <w:sz w:val="28"/>
          <w:szCs w:val="28"/>
          <w:lang w:eastAsia="hi-IN" w:bidi="hi-IN"/>
        </w:rPr>
        <w:t>3</w:t>
      </w:r>
      <w:r w:rsidR="00D976EC" w:rsidRPr="007D5E74">
        <w:rPr>
          <w:rFonts w:ascii="PT Astra Serif" w:eastAsia="Times New Roman" w:hAnsi="PT Astra Serif" w:cs="Mangal"/>
          <w:color w:val="FF0000"/>
          <w:kern w:val="2"/>
          <w:sz w:val="28"/>
          <w:szCs w:val="28"/>
          <w:lang w:eastAsia="hi-IN" w:bidi="hi-IN"/>
        </w:rPr>
        <w:t xml:space="preserve">                               </w:t>
      </w:r>
      <w:r w:rsidR="00604E00" w:rsidRPr="007D5E74">
        <w:rPr>
          <w:rFonts w:ascii="PT Astra Serif" w:eastAsia="Times New Roman" w:hAnsi="PT Astra Serif" w:cs="Mangal"/>
          <w:color w:val="FF0000"/>
          <w:kern w:val="2"/>
          <w:sz w:val="28"/>
          <w:szCs w:val="28"/>
          <w:lang w:eastAsia="hi-IN" w:bidi="hi-IN"/>
        </w:rPr>
        <w:t xml:space="preserve">       </w:t>
      </w:r>
      <w:r w:rsidR="00D976EC" w:rsidRPr="007D5E74">
        <w:rPr>
          <w:rFonts w:ascii="PT Astra Serif" w:eastAsia="Times New Roman" w:hAnsi="PT Astra Serif" w:cs="Mangal"/>
          <w:color w:val="FF0000"/>
          <w:kern w:val="2"/>
          <w:sz w:val="28"/>
          <w:szCs w:val="28"/>
          <w:lang w:eastAsia="hi-IN" w:bidi="hi-IN"/>
        </w:rPr>
        <w:t xml:space="preserve"> </w:t>
      </w:r>
      <w:r w:rsidR="00981762" w:rsidRPr="007D5E74">
        <w:rPr>
          <w:rFonts w:ascii="PT Astra Serif" w:eastAsia="Times New Roman" w:hAnsi="PT Astra Serif" w:cs="Mangal"/>
          <w:color w:val="FF0000"/>
          <w:kern w:val="2"/>
          <w:sz w:val="28"/>
          <w:szCs w:val="28"/>
          <w:lang w:eastAsia="hi-IN" w:bidi="hi-IN"/>
        </w:rPr>
        <w:t xml:space="preserve">        </w:t>
      </w:r>
    </w:p>
    <w:p w:rsidR="00D976EC" w:rsidRPr="00D2022E" w:rsidRDefault="00981762" w:rsidP="009B3865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 w:rsidRPr="00D2022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с</w:t>
      </w:r>
      <w:r w:rsidR="00D976EC" w:rsidRPr="00D2022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.</w:t>
      </w:r>
      <w:r w:rsidRPr="00D2022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</w:t>
      </w:r>
      <w:r w:rsidR="00D976EC" w:rsidRPr="00D2022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Бекетовка</w:t>
      </w:r>
    </w:p>
    <w:p w:rsidR="00D976EC" w:rsidRPr="007D5E74" w:rsidRDefault="00D976EC" w:rsidP="00D976EC">
      <w:pPr>
        <w:spacing w:after="0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976EC" w:rsidRPr="007D5E74" w:rsidRDefault="00D976EC" w:rsidP="00D976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5E74">
        <w:rPr>
          <w:rFonts w:ascii="PT Astra Serif" w:hAnsi="PT Astra Serif" w:cs="Times New Roman"/>
          <w:b/>
          <w:color w:val="000000"/>
          <w:sz w:val="28"/>
          <w:szCs w:val="28"/>
        </w:rPr>
        <w:t>О внесении изменений в постановление</w:t>
      </w:r>
      <w:r w:rsidR="00477920" w:rsidRPr="007D5E7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862E61" w:rsidRPr="007D5E7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862E61" w:rsidRPr="007D5E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«Бекетовское сельское поселение» Вешкаймский  район Ульяновской области от 12.02.2021 №6 «</w:t>
      </w:r>
      <w:r w:rsidR="00AB0B9B" w:rsidRPr="007D5E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</w:t>
      </w:r>
      <w:r w:rsidR="00862E61" w:rsidRPr="007D5E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б утверждении муниципальной </w:t>
      </w:r>
      <w:r w:rsidRPr="007D5E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программы «Комплексное развитие сельских территорий муниципального образования «Бекетовское сельское поселение» Вешкаймск</w:t>
      </w:r>
      <w:r w:rsidR="00AB0B9B" w:rsidRPr="007D5E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ого</w:t>
      </w:r>
      <w:r w:rsidRPr="007D5E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</w:t>
      </w:r>
      <w:r w:rsidR="00AB0B9B" w:rsidRPr="007D5E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  <w:r w:rsidRPr="007D5E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Ульяновской области</w:t>
      </w:r>
    </w:p>
    <w:p w:rsidR="00D976EC" w:rsidRPr="007D5E74" w:rsidRDefault="00D976EC" w:rsidP="00D976EC">
      <w:pPr>
        <w:spacing w:after="0" w:line="240" w:lineRule="auto"/>
        <w:ind w:left="-284" w:firstLine="964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976EC" w:rsidRPr="007D5E74" w:rsidRDefault="00D976EC" w:rsidP="00D976EC">
      <w:pPr>
        <w:spacing w:after="0" w:line="240" w:lineRule="auto"/>
        <w:ind w:left="-284" w:firstLine="96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5E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</w:t>
      </w:r>
      <w:hyperlink r:id="rId8" w:tooltip="Постановление Правительства РФ от 15.07.2013 N 598 (ред. от 25.05.2016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 w:rsidRPr="007D5E74">
          <w:rPr>
            <w:rFonts w:ascii="PT Astra Serif" w:eastAsia="Lucida Sans Unicode" w:hAnsi="PT Astra Serif" w:cs="Mangal"/>
            <w:kern w:val="2"/>
            <w:sz w:val="28"/>
            <w:szCs w:val="28"/>
            <w:shd w:val="clear" w:color="auto" w:fill="FFFFFF"/>
            <w:lang w:eastAsia="hi-IN" w:bidi="hi-IN"/>
          </w:rPr>
          <w:t>Постановлением</w:t>
        </w:r>
      </w:hyperlink>
      <w:r w:rsidRPr="007D5E74">
        <w:rPr>
          <w:rFonts w:ascii="PT Astra Serif" w:eastAsia="Lucida Sans Unicode" w:hAnsi="PT Astra Serif" w:cs="Mangal"/>
          <w:kern w:val="2"/>
          <w:sz w:val="28"/>
          <w:szCs w:val="28"/>
          <w:shd w:val="clear" w:color="auto" w:fill="FFFFFF"/>
          <w:lang w:eastAsia="hi-IN" w:bidi="hi-IN"/>
        </w:rPr>
        <w:t xml:space="preserve"> Правительства Российской Федерации от 31.05.2019  N 696 «Об утверждении государственной программы Российской Федерации «Комплексное развитие сельских территорий», о внесении изменений в некоторые акты Правительства Российской Федерации, Постановлением Правительства Ульяновской области от 14.11.2019 № 26/578-П «Об утверждении государственной </w:t>
      </w:r>
      <w:hyperlink r:id="rId9" w:anchor="Par61" w:tooltip="ГОСУДАРСТВЕННАЯ ПРОГРАММА УЛЬЯНОВСКОЙ ОБЛАСТИ" w:history="1">
        <w:r w:rsidRPr="007D5E74">
          <w:rPr>
            <w:rFonts w:ascii="PT Astra Serif" w:eastAsia="Lucida Sans Unicode" w:hAnsi="PT Astra Serif" w:cs="Mangal"/>
            <w:kern w:val="2"/>
            <w:sz w:val="28"/>
            <w:szCs w:val="28"/>
            <w:shd w:val="clear" w:color="auto" w:fill="FFFFFF"/>
            <w:lang w:eastAsia="hi-IN" w:bidi="hi-IN"/>
          </w:rPr>
          <w:t>программ</w:t>
        </w:r>
      </w:hyperlink>
      <w:r w:rsidRPr="007D5E74">
        <w:rPr>
          <w:rFonts w:ascii="PT Astra Serif" w:eastAsia="Lucida Sans Unicode" w:hAnsi="PT Astra Serif" w:cs="Mangal"/>
          <w:kern w:val="2"/>
          <w:sz w:val="28"/>
          <w:szCs w:val="28"/>
          <w:shd w:val="clear" w:color="auto" w:fill="FFFFFF"/>
          <w:lang w:eastAsia="hi-IN" w:bidi="hi-IN"/>
        </w:rPr>
        <w:t>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</w:r>
      <w:r w:rsidR="00AB0B9B" w:rsidRPr="007D5E74">
        <w:rPr>
          <w:rFonts w:ascii="PT Astra Serif" w:eastAsia="Lucida Sans Unicode" w:hAnsi="PT Astra Serif" w:cs="Mangal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r w:rsidRPr="007D5E74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постановляю</w:t>
      </w:r>
      <w:r w:rsidRPr="007D5E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</w:p>
    <w:p w:rsidR="00D976EC" w:rsidRPr="007D5E74" w:rsidRDefault="00477920" w:rsidP="00D976EC">
      <w:pPr>
        <w:widowControl w:val="0"/>
        <w:suppressAutoHyphens/>
        <w:spacing w:after="0" w:line="240" w:lineRule="auto"/>
        <w:ind w:left="-284" w:firstLine="96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5E74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7D5E74">
        <w:rPr>
          <w:rFonts w:ascii="PT Astra Serif" w:hAnsi="PT Astra Serif"/>
          <w:sz w:val="28"/>
          <w:szCs w:val="28"/>
        </w:rPr>
        <w:t xml:space="preserve"> Внести  изменения в постановление администрации </w:t>
      </w:r>
      <w:r w:rsidRPr="007D5E7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12.02.2021</w:t>
      </w:r>
      <w:r w:rsidR="00AB0B9B" w:rsidRPr="007D5E7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</w:t>
      </w:r>
      <w:r w:rsidR="00ED474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AB0B9B" w:rsidRPr="007D5E7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  « О</w:t>
      </w:r>
      <w:r w:rsidRPr="007D5E7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б утверждении </w:t>
      </w:r>
      <w:r w:rsidRPr="007D5E74">
        <w:rPr>
          <w:rFonts w:ascii="PT Astra Serif" w:hAnsi="PT Astra Serif"/>
          <w:sz w:val="28"/>
          <w:szCs w:val="28"/>
        </w:rPr>
        <w:t xml:space="preserve"> </w:t>
      </w:r>
      <w:r w:rsidRPr="007D5E74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 программы</w:t>
      </w:r>
      <w:r w:rsidR="00D976EC" w:rsidRPr="007D5E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«Комплексное развитие сельских территорий муниципального образования «Бекетовское сельское поселение» Вешкайм</w:t>
      </w:r>
      <w:r w:rsidR="00AB0B9B" w:rsidRPr="007D5E74">
        <w:rPr>
          <w:rFonts w:ascii="PT Astra Serif" w:eastAsia="Times New Roman" w:hAnsi="PT Astra Serif" w:cs="Times New Roman"/>
          <w:sz w:val="28"/>
          <w:szCs w:val="28"/>
          <w:lang w:eastAsia="ru-RU"/>
        </w:rPr>
        <w:t>ский  район Ульяновской области».</w:t>
      </w:r>
    </w:p>
    <w:p w:rsidR="007B059E" w:rsidRPr="007D5E74" w:rsidRDefault="00477920" w:rsidP="007B05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5E74">
        <w:rPr>
          <w:rFonts w:ascii="PT Astra Serif" w:eastAsia="Times New Roman" w:hAnsi="PT Astra Serif" w:cs="Times New Roman"/>
          <w:sz w:val="28"/>
          <w:szCs w:val="28"/>
          <w:lang w:eastAsia="ru-RU"/>
        </w:rPr>
        <w:t>1.1</w:t>
      </w:r>
      <w:r w:rsidR="00AB0B9B" w:rsidRPr="007D5E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B059E" w:rsidRPr="007D5E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 втором столбце паспорта программы</w:t>
      </w:r>
      <w:r w:rsidR="007B059E" w:rsidRPr="007D5E74">
        <w:rPr>
          <w:rFonts w:ascii="PT Astra Serif" w:hAnsi="PT Astra Serif"/>
          <w:sz w:val="28"/>
          <w:szCs w:val="28"/>
        </w:rPr>
        <w:t xml:space="preserve"> в разделе «</w:t>
      </w:r>
      <w:r w:rsidR="00E21940" w:rsidRPr="007D5E7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Ресурсное обеспечение </w:t>
      </w:r>
      <w:r w:rsidR="007B059E" w:rsidRPr="007D5E7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программы с разбивкой по этапам и годам реализации</w:t>
      </w:r>
      <w:r w:rsidR="007B059E" w:rsidRPr="007D5E74">
        <w:rPr>
          <w:rFonts w:ascii="PT Astra Serif" w:hAnsi="PT Astra Serif"/>
          <w:sz w:val="28"/>
          <w:szCs w:val="28"/>
        </w:rPr>
        <w:t>» текст,   второго столбца,  изложить в новой редакции:</w:t>
      </w:r>
    </w:p>
    <w:tbl>
      <w:tblPr>
        <w:tblStyle w:val="a9"/>
        <w:tblW w:w="9747" w:type="dxa"/>
        <w:tblLook w:val="04A0"/>
      </w:tblPr>
      <w:tblGrid>
        <w:gridCol w:w="3794"/>
        <w:gridCol w:w="5953"/>
      </w:tblGrid>
      <w:tr w:rsidR="00191495" w:rsidRPr="007D5E74" w:rsidTr="00972CB6">
        <w:tc>
          <w:tcPr>
            <w:tcW w:w="3794" w:type="dxa"/>
          </w:tcPr>
          <w:p w:rsidR="00191495" w:rsidRPr="007D5E74" w:rsidRDefault="00E21940" w:rsidP="00272ADD">
            <w:pPr>
              <w:spacing w:before="100" w:beforeAutospacing="1" w:after="100" w:afterAutospacing="1"/>
              <w:outlineLvl w:val="3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hi-IN" w:bidi="hi-IN"/>
              </w:rPr>
              <w:t xml:space="preserve">Ресурсное обеспечение </w:t>
            </w:r>
            <w:r w:rsidR="00191495" w:rsidRPr="007D5E74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hi-IN" w:bidi="hi-IN"/>
              </w:rPr>
              <w:t>программы с разбивкой по этапам и годам реализации</w:t>
            </w:r>
          </w:p>
        </w:tc>
        <w:tc>
          <w:tcPr>
            <w:tcW w:w="5953" w:type="dxa"/>
          </w:tcPr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Общий объем финансирования программных мероприятий составляет </w:t>
            </w:r>
            <w:r w:rsidR="00942D77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8275,6 </w:t>
            </w: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тыс.руб., в том числе  </w:t>
            </w:r>
          </w:p>
          <w:p w:rsidR="00191495" w:rsidRPr="007D5E74" w:rsidRDefault="004E0F82" w:rsidP="00272ADD">
            <w:pPr>
              <w:outlineLvl w:val="3"/>
              <w:rPr>
                <w:rFonts w:ascii="PT Astra Serif" w:hAnsi="PT Astra Serif"/>
                <w:sz w:val="24"/>
                <w:szCs w:val="24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-</w:t>
            </w:r>
            <w:r w:rsidR="00515CC8"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6947,4</w:t>
            </w:r>
            <w:r w:rsidR="00191495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рублей: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год – 3321,9 тыс. руб.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год -</w:t>
            </w:r>
            <w:r w:rsidR="00E871E8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1963,00</w:t>
            </w: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 год -</w:t>
            </w:r>
            <w:r w:rsidR="00E871E8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91495" w:rsidRPr="007D5E74" w:rsidRDefault="00144DCE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 -</w:t>
            </w:r>
            <w:r w:rsidR="00515CC8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262,2</w:t>
            </w: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191495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2025 год </w:t>
            </w:r>
            <w:r w:rsidR="00515CC8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-7</w:t>
            </w:r>
            <w:r w:rsidR="004E0F82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00,00</w:t>
            </w: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350BB" w:rsidRPr="007D5E74" w:rsidRDefault="00B350BB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год-</w:t>
            </w:r>
            <w:r w:rsidR="00515CC8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00,00 тыс.руб.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="00942D77"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1247</w:t>
            </w:r>
            <w:r w:rsidR="00515CC8"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,0</w:t>
            </w:r>
            <w:r w:rsidR="009B3865"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тыс.руб., 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 2021 год – 586,2 тыс. руб.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год -</w:t>
            </w:r>
            <w:r w:rsidR="00E871E8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185</w:t>
            </w: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руб.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2023 год -</w:t>
            </w:r>
            <w:r w:rsidR="00515CC8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руб.</w:t>
            </w:r>
          </w:p>
          <w:p w:rsidR="00191495" w:rsidRPr="007D5E74" w:rsidRDefault="00942D77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 -70</w:t>
            </w:r>
            <w:r w:rsidR="00515CC8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,8</w:t>
            </w:r>
            <w:r w:rsidR="00191495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год -</w:t>
            </w:r>
            <w:r w:rsidR="00515CC8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="00E871E8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руб.</w:t>
            </w:r>
          </w:p>
          <w:p w:rsidR="00515CC8" w:rsidRPr="007D5E74" w:rsidRDefault="00515CC8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год-200,0 тыс руб.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Внебюджетный источник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</w:t>
            </w:r>
            <w:r w:rsidR="00743DDC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</w:t>
            </w: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,3 тыс. руб., в том числе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год –81,3 тыс. руб.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год -</w:t>
            </w:r>
            <w:r w:rsidR="00743DDC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руб.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 год -</w:t>
            </w:r>
            <w:r w:rsidR="00743DDC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руб.</w:t>
            </w:r>
          </w:p>
          <w:p w:rsidR="00191495" w:rsidRPr="007D5E74" w:rsidRDefault="00743DDC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 -0</w:t>
            </w:r>
            <w:r w:rsidR="00191495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руб.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год -</w:t>
            </w:r>
            <w:r w:rsidR="00743DDC"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руб.</w:t>
            </w:r>
          </w:p>
          <w:p w:rsidR="00191495" w:rsidRPr="007D5E74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91495" w:rsidRPr="007D5E74" w:rsidRDefault="00191495" w:rsidP="00272ADD">
            <w:pPr>
              <w:jc w:val="both"/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Объёмы финансирования Программы носят прогнозный характер и подлежат ежегодной корректировке с учётом возможностей  консолидированного бюджета муниципального образования «Бекетовское сельское поселение» Вешкаймский район.</w:t>
            </w:r>
          </w:p>
        </w:tc>
      </w:tr>
    </w:tbl>
    <w:p w:rsidR="00FC5F3A" w:rsidRPr="007D5E74" w:rsidRDefault="00FC5F3A" w:rsidP="00FC5F3A">
      <w:pPr>
        <w:jc w:val="both"/>
        <w:rPr>
          <w:rFonts w:ascii="PT Astra Serif" w:hAnsi="PT Astra Serif"/>
          <w:sz w:val="24"/>
          <w:szCs w:val="24"/>
        </w:rPr>
      </w:pPr>
    </w:p>
    <w:p w:rsidR="00FC5F3A" w:rsidRPr="007D5E74" w:rsidRDefault="00FC5F3A" w:rsidP="00FC5F3A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7D5E74">
        <w:rPr>
          <w:rFonts w:ascii="PT Astra Serif" w:hAnsi="PT Astra Serif"/>
          <w:sz w:val="28"/>
          <w:szCs w:val="28"/>
        </w:rPr>
        <w:t>Приложение № 1 к муниципальной программе, изложить в следующей  редакции:</w:t>
      </w:r>
    </w:p>
    <w:tbl>
      <w:tblPr>
        <w:tblW w:w="10471" w:type="dxa"/>
        <w:tblInd w:w="93" w:type="dxa"/>
        <w:tblLook w:val="04A0"/>
      </w:tblPr>
      <w:tblGrid>
        <w:gridCol w:w="669"/>
        <w:gridCol w:w="2411"/>
        <w:gridCol w:w="1292"/>
        <w:gridCol w:w="1398"/>
        <w:gridCol w:w="801"/>
        <w:gridCol w:w="801"/>
        <w:gridCol w:w="801"/>
        <w:gridCol w:w="801"/>
        <w:gridCol w:w="801"/>
        <w:gridCol w:w="696"/>
      </w:tblGrid>
      <w:tr w:rsidR="00D372C0" w:rsidRPr="007D5E74" w:rsidTr="00D372C0">
        <w:trPr>
          <w:trHeight w:val="1335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Базовое значение целевого индикатора</w:t>
            </w:r>
          </w:p>
        </w:tc>
        <w:tc>
          <w:tcPr>
            <w:tcW w:w="470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D372C0" w:rsidRPr="007D5E74" w:rsidTr="00D372C0">
        <w:trPr>
          <w:trHeight w:val="645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0" w:rsidRPr="007D5E74" w:rsidRDefault="00D372C0" w:rsidP="00272A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0" w:rsidRPr="007D5E74" w:rsidRDefault="00D372C0" w:rsidP="00272A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0" w:rsidRPr="007D5E74" w:rsidRDefault="00D372C0" w:rsidP="00272A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0" w:rsidRPr="007D5E74" w:rsidRDefault="00D372C0" w:rsidP="00272A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D372C0" w:rsidRPr="007D5E74" w:rsidTr="00ED4746">
        <w:trPr>
          <w:trHeight w:val="330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C0" w:rsidRPr="007D5E74" w:rsidTr="00ED4746">
        <w:trPr>
          <w:trHeight w:val="1125"/>
        </w:trPr>
        <w:tc>
          <w:tcPr>
            <w:tcW w:w="6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0" w:rsidRPr="007D5E74" w:rsidRDefault="00D372C0" w:rsidP="00D372C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Протяженность отремонтированного водопровода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0" w:rsidRPr="007D5E74" w:rsidRDefault="00D372C0" w:rsidP="00D372C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Метры в год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72C0" w:rsidRPr="007D5E74" w:rsidTr="00ED4746">
        <w:trPr>
          <w:trHeight w:val="808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0" w:rsidRPr="007D5E74" w:rsidRDefault="00D372C0" w:rsidP="00D372C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Замена уличных светильников на  светодиодные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0" w:rsidRPr="007D5E74" w:rsidRDefault="00D372C0" w:rsidP="00D372C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Штук в год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72C0" w:rsidRPr="007D5E74" w:rsidTr="00ED4746">
        <w:trPr>
          <w:trHeight w:val="144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0" w:rsidRPr="007D5E74" w:rsidRDefault="00D372C0" w:rsidP="00D372C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Строительство и обустройство контейнерных площадок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0" w:rsidRPr="007D5E74" w:rsidRDefault="00D372C0" w:rsidP="00D372C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штук в год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 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2C0" w:rsidRPr="007D5E74" w:rsidTr="00ED4746">
        <w:trPr>
          <w:trHeight w:val="144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372C0" w:rsidRPr="007D5E74" w:rsidRDefault="00D372C0" w:rsidP="00D372C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Благоустройство дорог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372C0" w:rsidRPr="007D5E74" w:rsidRDefault="00D372C0" w:rsidP="00D372C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Метры в год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372C0" w:rsidRPr="007D5E74" w:rsidRDefault="00D372C0" w:rsidP="00D372C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372C0" w:rsidRPr="007D5E74" w:rsidRDefault="00D372C0" w:rsidP="00D372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D372C0" w:rsidRPr="007D5E74" w:rsidTr="00D372C0">
        <w:trPr>
          <w:trHeight w:val="2850"/>
        </w:trPr>
        <w:tc>
          <w:tcPr>
            <w:tcW w:w="6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0" w:rsidRPr="007D5E74" w:rsidRDefault="00D372C0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населенных пунктов, охваченных системой сбора и удаления отходов, по отношению к общему количеству населенных пунктов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0" w:rsidRPr="007D5E74" w:rsidRDefault="00D372C0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53774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D5E7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D372C0" w:rsidRPr="007D5E74" w:rsidRDefault="00D372C0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5F3A" w:rsidRPr="007D5E74" w:rsidRDefault="00FC5F3A" w:rsidP="00FC5F3A">
      <w:pPr>
        <w:jc w:val="both"/>
        <w:rPr>
          <w:rFonts w:ascii="PT Astra Serif" w:hAnsi="PT Astra Serif"/>
          <w:sz w:val="24"/>
          <w:szCs w:val="24"/>
        </w:rPr>
      </w:pPr>
    </w:p>
    <w:p w:rsidR="00972CB6" w:rsidRPr="007D5E74" w:rsidRDefault="00537742" w:rsidP="003B07DE">
      <w:pPr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  <w:r w:rsidRPr="007D5E74">
        <w:rPr>
          <w:rFonts w:ascii="PT Astra Serif" w:eastAsia="Times New Roman" w:hAnsi="PT Astra Serif" w:cs="Times New Roman"/>
          <w:kern w:val="2"/>
          <w:sz w:val="24"/>
          <w:szCs w:val="24"/>
          <w:lang w:eastAsia="hi-IN" w:bidi="hi-IN"/>
        </w:rPr>
        <w:t xml:space="preserve">          </w:t>
      </w:r>
      <w:r w:rsidRPr="007D5E7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2</w:t>
      </w:r>
      <w:r w:rsidR="00972CB6" w:rsidRPr="007D5E7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. </w:t>
      </w:r>
      <w:r w:rsidR="00972CB6" w:rsidRPr="007D5E74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>Приложение № 2</w:t>
      </w:r>
      <w:r w:rsidR="00972CB6" w:rsidRPr="007D5E74">
        <w:rPr>
          <w:rFonts w:ascii="PT Astra Serif" w:hAnsi="PT Astra Serif"/>
          <w:sz w:val="28"/>
          <w:szCs w:val="28"/>
        </w:rPr>
        <w:t xml:space="preserve"> к муниципальной программе</w:t>
      </w:r>
      <w:r w:rsidR="00972CB6" w:rsidRPr="007D5E74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, </w:t>
      </w:r>
      <w:r w:rsidR="00972CB6" w:rsidRPr="007D5E74">
        <w:rPr>
          <w:rFonts w:ascii="PT Astra Serif" w:hAnsi="PT Astra Serif"/>
          <w:sz w:val="28"/>
          <w:szCs w:val="28"/>
        </w:rPr>
        <w:t>изложить в следующей  редакции:</w:t>
      </w:r>
    </w:p>
    <w:p w:rsidR="003E18E0" w:rsidRPr="007D5E74" w:rsidRDefault="00972CB6" w:rsidP="00972CB6">
      <w:pPr>
        <w:tabs>
          <w:tab w:val="center" w:pos="5031"/>
        </w:tabs>
        <w:ind w:firstLine="709"/>
        <w:rPr>
          <w:rFonts w:ascii="PT Astra Serif" w:hAnsi="PT Astra Serif"/>
          <w:sz w:val="28"/>
          <w:szCs w:val="28"/>
        </w:rPr>
      </w:pPr>
      <w:r w:rsidRPr="007D5E7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ab/>
      </w:r>
      <w:r w:rsidR="00DE3F79" w:rsidRPr="007D5E7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Система мероприятий</w:t>
      </w:r>
    </w:p>
    <w:p w:rsidR="00572C88" w:rsidRPr="007D5E74" w:rsidRDefault="00DE3F79" w:rsidP="00D2022E">
      <w:pPr>
        <w:tabs>
          <w:tab w:val="left" w:pos="7371"/>
        </w:tabs>
        <w:spacing w:after="0"/>
        <w:jc w:val="center"/>
        <w:rPr>
          <w:rFonts w:ascii="PT Astra Serif" w:hAnsi="PT Astra Serif"/>
          <w:sz w:val="28"/>
          <w:szCs w:val="28"/>
        </w:rPr>
      </w:pPr>
      <w:r w:rsidRPr="007D5E7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муниципальной  программы муниципального образования «Бекетовское сельское поселение» Вешкаймск</w:t>
      </w:r>
      <w:r w:rsidR="00537742" w:rsidRPr="007D5E7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ого</w:t>
      </w:r>
      <w:r w:rsidRPr="007D5E7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район</w:t>
      </w:r>
      <w:r w:rsidR="00537742" w:rsidRPr="007D5E7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а</w:t>
      </w:r>
      <w:r w:rsidRPr="007D5E7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Ульяновской области </w:t>
      </w:r>
      <w:r w:rsidRPr="007D5E74">
        <w:rPr>
          <w:rFonts w:ascii="PT Astra Serif" w:eastAsia="Times New Roman" w:hAnsi="PT Astra Serif" w:cs="Times New Roman"/>
          <w:sz w:val="28"/>
          <w:szCs w:val="28"/>
          <w:lang w:eastAsia="ru-RU"/>
        </w:rPr>
        <w:t>«Комплексное развитие сельских территорий муниципального образования «Бекетовское сельское поселение» Вешкаймск</w:t>
      </w:r>
      <w:r w:rsidR="00537742" w:rsidRPr="007D5E74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7D5E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район</w:t>
      </w:r>
      <w:r w:rsidR="00537742" w:rsidRPr="007D5E74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7D5E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="00272ADD" w:rsidRPr="007D5E74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»</w:t>
      </w:r>
    </w:p>
    <w:tbl>
      <w:tblPr>
        <w:tblW w:w="1120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134"/>
        <w:gridCol w:w="992"/>
        <w:gridCol w:w="709"/>
        <w:gridCol w:w="709"/>
        <w:gridCol w:w="567"/>
        <w:gridCol w:w="567"/>
        <w:gridCol w:w="708"/>
        <w:gridCol w:w="851"/>
        <w:gridCol w:w="850"/>
        <w:gridCol w:w="851"/>
        <w:gridCol w:w="425"/>
        <w:gridCol w:w="567"/>
        <w:gridCol w:w="567"/>
        <w:gridCol w:w="567"/>
        <w:gridCol w:w="569"/>
      </w:tblGrid>
      <w:tr w:rsidR="00D372C0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20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Контрольное событие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Дата наступления контрольного события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Объем финансового обеспечения реализации мероприятий по годам, тыс. руб.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372C0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D372C0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D372C0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Ремонт водопровода  с.Бекетовка, ул.Центральная с переходом на ул.Молодежная  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Администрация МО «Бекетовское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01.05. 2021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01.09. 2021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Ремонт водопровода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1471,2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1471,2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D372C0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Бюджетные ассигнования областного бюджета Ульяновской области (далее - за счёт бюджетных ассигнований местного бюджета, источником которых являются межбюджетные трансферты из областного бюджета Ульяновской области)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1186,9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1186,9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D372C0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203,0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203,0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D372C0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 xml:space="preserve">Внебюджетные </w:t>
            </w:r>
            <w:r w:rsidRPr="007D5E74">
              <w:rPr>
                <w:rFonts w:ascii="PT Astra Serif" w:hAnsi="PT Astra Serif"/>
              </w:rPr>
              <w:lastRenderedPageBreak/>
              <w:t>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lastRenderedPageBreak/>
              <w:t>81,3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81,3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D372C0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Подключение  водопровода  с.Бекетовка, ул.Центральная с переходом на ул.Молодежная  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Администрация МО «Бекетовское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01.05. 2021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01.09. 2021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Подключение водопровода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706,0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706,0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D372C0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 xml:space="preserve"> 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/>
                <w:color w:val="000000"/>
              </w:rPr>
              <w:t>699,0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699,0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D372C0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/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7,0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D372C0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Текущий ремонт водопровода по ул. Новая Линия в с. Бекетовка Вешкаймского района Ульяновской области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Администрация МО «Бекетовское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01.07. 2021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01.10. 2021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/>
                <w:color w:val="000000"/>
              </w:rPr>
              <w:t>1357,3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1357,3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jc w:val="center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D372C0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/>
                <w:color w:val="000000"/>
              </w:rPr>
              <w:t>1343,7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1343,7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D372C0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D5E74">
              <w:rPr>
                <w:rFonts w:ascii="PT Astra Serif" w:hAnsi="PT Astra Serif"/>
                <w:color w:val="000000"/>
              </w:rPr>
              <w:t>13,6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13,6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2C0" w:rsidRPr="007D5E74" w:rsidRDefault="00D372C0" w:rsidP="00D372C0">
            <w:pPr>
              <w:jc w:val="right"/>
              <w:rPr>
                <w:rFonts w:ascii="PT Astra Serif" w:hAnsi="PT Astra Serif"/>
                <w:color w:val="000000"/>
              </w:rPr>
            </w:pPr>
            <w:r w:rsidRPr="007D5E74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 xml:space="preserve">Уличное </w:t>
            </w:r>
            <w:r w:rsidRPr="007D5E74">
              <w:rPr>
                <w:rFonts w:ascii="PT Astra Serif" w:hAnsi="PT Astra Serif"/>
              </w:rPr>
              <w:lastRenderedPageBreak/>
              <w:t>освещение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lastRenderedPageBreak/>
              <w:t xml:space="preserve">Администрация </w:t>
            </w:r>
            <w:r w:rsidRPr="007D5E74">
              <w:rPr>
                <w:rFonts w:ascii="PT Astra Serif" w:hAnsi="PT Astra Serif"/>
              </w:rPr>
              <w:lastRenderedPageBreak/>
              <w:t>МО «Бекетовское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lastRenderedPageBreak/>
              <w:t xml:space="preserve">01.01. </w:t>
            </w:r>
            <w:r w:rsidRPr="007D5E74">
              <w:rPr>
                <w:rFonts w:ascii="PT Astra Serif" w:hAnsi="PT Astra Serif"/>
              </w:rPr>
              <w:lastRenderedPageBreak/>
              <w:t>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lastRenderedPageBreak/>
              <w:t xml:space="preserve">31.12. </w:t>
            </w:r>
            <w:r w:rsidRPr="007D5E74">
              <w:rPr>
                <w:rFonts w:ascii="PT Astra Serif" w:hAnsi="PT Astra Serif"/>
              </w:rPr>
              <w:lastRenderedPageBreak/>
              <w:t>2025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735,7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425,7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13</w:t>
            </w:r>
            <w:r w:rsidRPr="007D5E74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180,</w:t>
            </w:r>
            <w:r w:rsidRPr="007D5E74">
              <w:rPr>
                <w:rFonts w:ascii="PT Astra Serif" w:hAnsi="PT Astra Serif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501,7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333,4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130,0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38,3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234,0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92,3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141,7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Обкос сорной растительности на общественной территории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Администрация МО «Бекетовское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01.06. 2021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30.09. 2025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59,4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29,2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29,2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Спил аварийных деревьев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Администрация МО «Бекетовское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Ежегодно с 01.06.2021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Ежегодно 30.09. 2025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Увеличение количества благоустроенных общественных территорий поселения по отношению к базовому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Ремонт обелисков воинам, павшим в годы ВОВ и благоустройство прилегающей территории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Администрация МО «Бекетовское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Ежегодно 10.04.2021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Ежегодно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Празднование Дня Победы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Ежегодно 9мая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Увеличение количества благоустроенных общественных территорий поселения по отношению к базовому значению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92,0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90,0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71,0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71,0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19,0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 xml:space="preserve">Устройство башни Рожновского 50 м3 в с. Бекетовка по ул. Луговая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Администрация МО «Бекетовское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1989,1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1989,1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 xml:space="preserve">за счёт бюджетных ассигнований местного </w:t>
            </w:r>
            <w:r w:rsidRPr="007D5E74">
              <w:rPr>
                <w:rFonts w:ascii="PT Astra Serif" w:hAnsi="PT Astra Serif"/>
              </w:rPr>
              <w:lastRenderedPageBreak/>
              <w:t>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lastRenderedPageBreak/>
              <w:t>1963,3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1963,3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25,8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25,8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Отсыпка ул.Шевяковка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Администрация МО «Бекетовское сельское поселение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Обустройство площадок накопления ТКО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Администрация МО «Бекетовское сельское поселение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2024г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Обустройство площадок накопления ТКО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63,0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63,0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за счёт бюджетных ассигн</w:t>
            </w:r>
            <w:r w:rsidRPr="007D5E74">
              <w:rPr>
                <w:rFonts w:ascii="PT Astra Serif" w:hAnsi="PT Astra Serif"/>
              </w:rPr>
              <w:lastRenderedPageBreak/>
              <w:t>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lastRenderedPageBreak/>
              <w:t>49,5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49,5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13,5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13,5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Благоустройство дорог в с.Старое Погорелово ул. Поперечная, ул. Садовая, ул. Мельничная (щебеночное покрытие)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Администрация МО «Бекетовское сельское поселение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2026г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1800,0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900,0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900,0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за счёт бюджетных ассигн</w:t>
            </w:r>
            <w:r w:rsidRPr="007D5E74">
              <w:rPr>
                <w:rFonts w:ascii="PT Astra Serif" w:hAnsi="PT Astra Serif"/>
              </w:rPr>
              <w:lastRenderedPageBreak/>
              <w:t>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lastRenderedPageBreak/>
              <w:t>1400,0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700,0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700,0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400,0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200,0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200,0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8275,6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3989,3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2148,3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333,0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905,0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900,0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за счёт бюджетных ассигнований местного бюджета, источником которых являются межбю</w:t>
            </w:r>
            <w:r w:rsidRPr="007D5E74">
              <w:rPr>
                <w:rFonts w:ascii="PT Astra Serif" w:hAnsi="PT Astra Serif"/>
              </w:rPr>
              <w:lastRenderedPageBreak/>
              <w:t>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lastRenderedPageBreak/>
              <w:t>6947,4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3321,9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1963,3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262,2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700,0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700,0</w:t>
            </w:r>
          </w:p>
        </w:tc>
      </w:tr>
      <w:tr w:rsidR="007D5E74" w:rsidRPr="007D5E74" w:rsidTr="00D2022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1247,0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586,2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185,0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70,8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205,0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E74" w:rsidRPr="007D5E74" w:rsidRDefault="007D5E74" w:rsidP="007D5E74">
            <w:pPr>
              <w:rPr>
                <w:rFonts w:ascii="PT Astra Serif" w:hAnsi="PT Astra Serif"/>
              </w:rPr>
            </w:pPr>
            <w:r w:rsidRPr="007D5E74">
              <w:rPr>
                <w:rFonts w:ascii="PT Astra Serif" w:hAnsi="PT Astra Serif"/>
              </w:rPr>
              <w:t>200,0</w:t>
            </w:r>
          </w:p>
        </w:tc>
      </w:tr>
    </w:tbl>
    <w:p w:rsidR="00FC5F3A" w:rsidRPr="007D5E74" w:rsidRDefault="003B07DE" w:rsidP="003B07DE">
      <w:pPr>
        <w:jc w:val="both"/>
        <w:rPr>
          <w:rFonts w:ascii="PT Astra Serif" w:eastAsia="Lucida Sans Unicode" w:hAnsi="PT Astra Serif" w:cs="Times New Roman"/>
          <w:color w:val="000000"/>
          <w:kern w:val="2"/>
          <w:sz w:val="24"/>
          <w:szCs w:val="24"/>
          <w:lang w:eastAsia="hi-IN" w:bidi="hi-IN"/>
        </w:rPr>
      </w:pPr>
      <w:r w:rsidRPr="007D5E74">
        <w:rPr>
          <w:rFonts w:ascii="PT Astra Serif" w:eastAsia="Lucida Sans Unicode" w:hAnsi="PT Astra Serif" w:cs="Times New Roman"/>
          <w:color w:val="000000"/>
          <w:kern w:val="2"/>
          <w:sz w:val="24"/>
          <w:szCs w:val="24"/>
          <w:lang w:eastAsia="hi-IN" w:bidi="hi-IN"/>
        </w:rPr>
        <w:t xml:space="preserve">  </w:t>
      </w:r>
    </w:p>
    <w:p w:rsidR="009A4FC4" w:rsidRPr="007D5E74" w:rsidRDefault="00537742" w:rsidP="003B07DE">
      <w:pPr>
        <w:jc w:val="both"/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</w:pPr>
      <w:r w:rsidRPr="007D5E74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>3</w:t>
      </w:r>
      <w:r w:rsidR="00FC5F3A" w:rsidRPr="007D5E74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>.</w:t>
      </w:r>
      <w:r w:rsidR="003B07DE" w:rsidRPr="007D5E74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 xml:space="preserve">  </w:t>
      </w:r>
      <w:r w:rsidR="00FC5F3A" w:rsidRPr="007D5E74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>Приложение № 3 к муниципальной программе, изложить в следующей  редакции:</w:t>
      </w:r>
      <w:r w:rsidR="003B07DE" w:rsidRPr="007D5E74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 xml:space="preserve">  </w:t>
      </w:r>
    </w:p>
    <w:p w:rsidR="00981762" w:rsidRPr="007D5E74" w:rsidRDefault="009A4FC4" w:rsidP="00981762">
      <w:pPr>
        <w:spacing w:after="0"/>
        <w:jc w:val="center"/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</w:pPr>
      <w:r w:rsidRPr="007D5E74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>Перечень</w:t>
      </w:r>
    </w:p>
    <w:p w:rsidR="009A4FC4" w:rsidRPr="007D5E74" w:rsidRDefault="009A4FC4" w:rsidP="00981762">
      <w:pPr>
        <w:jc w:val="center"/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</w:pPr>
      <w:r w:rsidRPr="007D5E74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>показателей, характеризующих ожидаемые результаты реализации</w:t>
      </w:r>
      <w:r w:rsidR="00272ADD" w:rsidRPr="007D5E74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D5E74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>муниципальной  программы  «Комплексное развитие сельских территорий муниципального образования «Бекетовское сельское поселение» Вешкаймский  район Ульяновской области»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7"/>
        <w:gridCol w:w="2987"/>
        <w:gridCol w:w="1276"/>
        <w:gridCol w:w="992"/>
        <w:gridCol w:w="1134"/>
        <w:gridCol w:w="992"/>
        <w:gridCol w:w="993"/>
        <w:gridCol w:w="1559"/>
      </w:tblGrid>
      <w:tr w:rsidR="009A4FC4" w:rsidRPr="007D5E74" w:rsidTr="00272ADD">
        <w:trPr>
          <w:trHeight w:val="107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N п/п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272ADD">
            <w:pPr>
              <w:ind w:left="-629" w:firstLine="629"/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Значения показателей по годам</w:t>
            </w:r>
          </w:p>
        </w:tc>
      </w:tr>
      <w:tr w:rsidR="009A4FC4" w:rsidRPr="007D5E74" w:rsidTr="00272ADD">
        <w:trPr>
          <w:trHeight w:val="46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2021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2022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2024год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</w:tr>
      <w:tr w:rsidR="009A4FC4" w:rsidRPr="007D5E74" w:rsidTr="00272ADD">
        <w:trPr>
          <w:trHeight w:val="28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ADD" w:rsidRPr="007D5E74" w:rsidRDefault="00272ADD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</w:tr>
      <w:tr w:rsidR="009A4FC4" w:rsidRPr="007D5E74" w:rsidTr="00272ADD">
        <w:trPr>
          <w:trHeight w:val="83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81762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FC4" w:rsidRPr="007D5E74" w:rsidRDefault="009A4FC4" w:rsidP="00272ADD">
            <w:pPr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Замена уличных светильников на светодиодные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шт</w:t>
            </w:r>
            <w:r w:rsidR="00272ADD"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81762">
            <w:pPr>
              <w:spacing w:after="0"/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170</w:t>
            </w:r>
          </w:p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537742" w:rsidP="00537742">
            <w:pPr>
              <w:spacing w:after="0" w:line="240" w:lineRule="auto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9A4FC4" w:rsidRPr="007D5E74" w:rsidTr="00272ADD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81762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Протяженность отремонтированного водопровода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метров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  <w:r w:rsidR="00537742"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  <w:r w:rsidR="00537742"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9A4FC4" w:rsidRPr="007D5E74" w:rsidTr="00272ADD">
        <w:trPr>
          <w:trHeight w:val="94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272ADD">
            <w:pPr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Обкос сорной растительности на общественной территории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кв.м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1000</w:t>
            </w:r>
          </w:p>
        </w:tc>
      </w:tr>
      <w:tr w:rsidR="009A4FC4" w:rsidRPr="007D5E74" w:rsidTr="00272ADD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Спил аварийных деревьев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шт</w:t>
            </w:r>
            <w:r w:rsidR="00272ADD"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F10242" w:rsidP="00537742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537742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537742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7D5E74" w:rsidRDefault="009A4FC4" w:rsidP="00537742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D5E74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CF1832" w:rsidRPr="007D5E74" w:rsidRDefault="003B07DE" w:rsidP="00CF1832">
      <w:pPr>
        <w:jc w:val="both"/>
        <w:rPr>
          <w:rFonts w:ascii="PT Astra Serif" w:eastAsia="Lucida Sans Unicode" w:hAnsi="PT Astra Serif" w:cs="Times New Roman"/>
          <w:color w:val="000000"/>
          <w:kern w:val="2"/>
          <w:sz w:val="24"/>
          <w:szCs w:val="24"/>
          <w:lang w:eastAsia="hi-IN" w:bidi="hi-IN"/>
        </w:rPr>
      </w:pPr>
      <w:r w:rsidRPr="007D5E74">
        <w:rPr>
          <w:rFonts w:ascii="PT Astra Serif" w:eastAsia="Lucida Sans Unicode" w:hAnsi="PT Astra Serif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CF1832" w:rsidRPr="007D5E74" w:rsidRDefault="00537742" w:rsidP="00CF1832">
      <w:pPr>
        <w:jc w:val="both"/>
        <w:rPr>
          <w:rFonts w:ascii="PT Astra Serif" w:hAnsi="PT Astra Serif"/>
          <w:sz w:val="28"/>
          <w:szCs w:val="28"/>
        </w:rPr>
      </w:pPr>
      <w:r w:rsidRPr="007D5E74">
        <w:rPr>
          <w:rFonts w:ascii="PT Astra Serif" w:hAnsi="PT Astra Serif"/>
          <w:sz w:val="28"/>
          <w:szCs w:val="28"/>
        </w:rPr>
        <w:t>4</w:t>
      </w:r>
      <w:r w:rsidR="00CF1832" w:rsidRPr="007D5E74">
        <w:rPr>
          <w:rFonts w:ascii="PT Astra Serif" w:hAnsi="PT Astra Serif"/>
          <w:sz w:val="28"/>
          <w:szCs w:val="28"/>
        </w:rPr>
        <w:t>. Постановление вступает в законную силу на следующий день после обнародования.</w:t>
      </w:r>
    </w:p>
    <w:p w:rsidR="00CF1832" w:rsidRPr="007D5E74" w:rsidRDefault="00CF1832" w:rsidP="00CF1832">
      <w:pPr>
        <w:rPr>
          <w:rFonts w:ascii="PT Astra Serif" w:hAnsi="PT Astra Serif"/>
          <w:sz w:val="28"/>
          <w:szCs w:val="28"/>
        </w:rPr>
      </w:pPr>
    </w:p>
    <w:p w:rsidR="00CF1832" w:rsidRPr="007D5E74" w:rsidRDefault="00CF1832" w:rsidP="00CF183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D5E7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</w:t>
      </w:r>
      <w:r w:rsidR="00942D77" w:rsidRPr="007D5E7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И.о. </w:t>
      </w:r>
      <w:r w:rsidR="00ED474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</w:t>
      </w:r>
      <w:r w:rsidR="00942D77" w:rsidRPr="007D5E7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лавы</w:t>
      </w:r>
      <w:r w:rsidRPr="007D5E7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CF1832" w:rsidRPr="007D5E74" w:rsidRDefault="00272ADD" w:rsidP="00CF183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D5E7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м</w:t>
      </w:r>
      <w:r w:rsidR="00CF1832" w:rsidRPr="007D5E7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униципального образования</w:t>
      </w:r>
    </w:p>
    <w:p w:rsidR="00DE3F79" w:rsidRPr="007D5E74" w:rsidRDefault="00CF1832" w:rsidP="00272ADD">
      <w:pPr>
        <w:spacing w:after="0" w:line="240" w:lineRule="auto"/>
        <w:ind w:left="-284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ectPr w:rsidR="00DE3F79" w:rsidRPr="007D5E74" w:rsidSect="00272ADD">
          <w:pgSz w:w="11906" w:h="16838"/>
          <w:pgMar w:top="1134" w:right="707" w:bottom="567" w:left="851" w:header="709" w:footer="709" w:gutter="0"/>
          <w:cols w:space="708"/>
          <w:docGrid w:linePitch="360"/>
        </w:sectPr>
      </w:pPr>
      <w:r w:rsidRPr="007D5E7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«Б</w:t>
      </w:r>
      <w:r w:rsidR="00272ADD" w:rsidRPr="007D5E7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екетовское сельское поселении»        </w:t>
      </w:r>
      <w:r w:rsidR="00537742" w:rsidRPr="007D5E7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="00537742" w:rsidRPr="007D5E7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42D77" w:rsidRPr="007D5E7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Н.В. Зиновьева</w:t>
      </w:r>
    </w:p>
    <w:p w:rsidR="0023557A" w:rsidRPr="007D5E74" w:rsidRDefault="0023557A">
      <w:pPr>
        <w:rPr>
          <w:rFonts w:ascii="PT Astra Serif" w:hAnsi="PT Astra Serif"/>
          <w:sz w:val="24"/>
          <w:szCs w:val="24"/>
        </w:rPr>
      </w:pPr>
    </w:p>
    <w:sectPr w:rsidR="0023557A" w:rsidRPr="007D5E74" w:rsidSect="0023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969" w:rsidRDefault="00434969" w:rsidP="003E18E0">
      <w:pPr>
        <w:spacing w:after="0" w:line="240" w:lineRule="auto"/>
      </w:pPr>
      <w:r>
        <w:separator/>
      </w:r>
    </w:p>
  </w:endnote>
  <w:endnote w:type="continuationSeparator" w:id="1">
    <w:p w:rsidR="00434969" w:rsidRDefault="00434969" w:rsidP="003E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969" w:rsidRDefault="00434969" w:rsidP="003E18E0">
      <w:pPr>
        <w:spacing w:after="0" w:line="240" w:lineRule="auto"/>
      </w:pPr>
      <w:r>
        <w:separator/>
      </w:r>
    </w:p>
  </w:footnote>
  <w:footnote w:type="continuationSeparator" w:id="1">
    <w:p w:rsidR="00434969" w:rsidRDefault="00434969" w:rsidP="003E1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6D7A"/>
    <w:multiLevelType w:val="hybridMultilevel"/>
    <w:tmpl w:val="8BB4F796"/>
    <w:lvl w:ilvl="0" w:tplc="0A64F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D2900"/>
    <w:multiLevelType w:val="hybridMultilevel"/>
    <w:tmpl w:val="58D8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6EC"/>
    <w:rsid w:val="00025EB3"/>
    <w:rsid w:val="000664AC"/>
    <w:rsid w:val="00097DB3"/>
    <w:rsid w:val="00110AB2"/>
    <w:rsid w:val="00120142"/>
    <w:rsid w:val="00144DCE"/>
    <w:rsid w:val="001577FB"/>
    <w:rsid w:val="00165B6C"/>
    <w:rsid w:val="00191495"/>
    <w:rsid w:val="001A0314"/>
    <w:rsid w:val="001E40C4"/>
    <w:rsid w:val="0023557A"/>
    <w:rsid w:val="002617FF"/>
    <w:rsid w:val="00272ADD"/>
    <w:rsid w:val="00317C08"/>
    <w:rsid w:val="00373704"/>
    <w:rsid w:val="00377C60"/>
    <w:rsid w:val="003A6208"/>
    <w:rsid w:val="003B07DE"/>
    <w:rsid w:val="003C3108"/>
    <w:rsid w:val="003E18E0"/>
    <w:rsid w:val="00434969"/>
    <w:rsid w:val="00467BA5"/>
    <w:rsid w:val="00477920"/>
    <w:rsid w:val="004D0623"/>
    <w:rsid w:val="004D45CA"/>
    <w:rsid w:val="004E0F82"/>
    <w:rsid w:val="00515CC8"/>
    <w:rsid w:val="00522A9F"/>
    <w:rsid w:val="00525672"/>
    <w:rsid w:val="00537742"/>
    <w:rsid w:val="00552C31"/>
    <w:rsid w:val="00572C88"/>
    <w:rsid w:val="00593733"/>
    <w:rsid w:val="005E1369"/>
    <w:rsid w:val="00604E00"/>
    <w:rsid w:val="006969EB"/>
    <w:rsid w:val="0069778F"/>
    <w:rsid w:val="0071362D"/>
    <w:rsid w:val="007402D1"/>
    <w:rsid w:val="00743DDC"/>
    <w:rsid w:val="00795DFC"/>
    <w:rsid w:val="00796495"/>
    <w:rsid w:val="007B059E"/>
    <w:rsid w:val="007D5E74"/>
    <w:rsid w:val="00836A60"/>
    <w:rsid w:val="00851848"/>
    <w:rsid w:val="008624E9"/>
    <w:rsid w:val="00862E61"/>
    <w:rsid w:val="00871CF4"/>
    <w:rsid w:val="008A20A1"/>
    <w:rsid w:val="008E6D2B"/>
    <w:rsid w:val="0091386A"/>
    <w:rsid w:val="00942995"/>
    <w:rsid w:val="00942D77"/>
    <w:rsid w:val="00964920"/>
    <w:rsid w:val="00967F35"/>
    <w:rsid w:val="00972CB6"/>
    <w:rsid w:val="00981762"/>
    <w:rsid w:val="009A4FC4"/>
    <w:rsid w:val="009B3865"/>
    <w:rsid w:val="009C423C"/>
    <w:rsid w:val="009E0914"/>
    <w:rsid w:val="009F0C0B"/>
    <w:rsid w:val="00A158A9"/>
    <w:rsid w:val="00A34E2E"/>
    <w:rsid w:val="00AB0B9B"/>
    <w:rsid w:val="00B04B24"/>
    <w:rsid w:val="00B22689"/>
    <w:rsid w:val="00B229EA"/>
    <w:rsid w:val="00B245F7"/>
    <w:rsid w:val="00B2754E"/>
    <w:rsid w:val="00B350BB"/>
    <w:rsid w:val="00B43213"/>
    <w:rsid w:val="00B619B4"/>
    <w:rsid w:val="00B97B02"/>
    <w:rsid w:val="00C645D6"/>
    <w:rsid w:val="00C92FC6"/>
    <w:rsid w:val="00CE5BF8"/>
    <w:rsid w:val="00CF1832"/>
    <w:rsid w:val="00D03C02"/>
    <w:rsid w:val="00D2022E"/>
    <w:rsid w:val="00D372C0"/>
    <w:rsid w:val="00D45814"/>
    <w:rsid w:val="00D934A5"/>
    <w:rsid w:val="00D93A47"/>
    <w:rsid w:val="00D976EC"/>
    <w:rsid w:val="00DD219F"/>
    <w:rsid w:val="00DE19B5"/>
    <w:rsid w:val="00DE3F79"/>
    <w:rsid w:val="00E21940"/>
    <w:rsid w:val="00E25032"/>
    <w:rsid w:val="00E63E53"/>
    <w:rsid w:val="00E871E8"/>
    <w:rsid w:val="00ED4746"/>
    <w:rsid w:val="00EF1E7D"/>
    <w:rsid w:val="00F10242"/>
    <w:rsid w:val="00F11E1D"/>
    <w:rsid w:val="00F12237"/>
    <w:rsid w:val="00F45096"/>
    <w:rsid w:val="00F455E4"/>
    <w:rsid w:val="00FA2F55"/>
    <w:rsid w:val="00FB0BF5"/>
    <w:rsid w:val="00FC5F3A"/>
    <w:rsid w:val="00FD16A0"/>
    <w:rsid w:val="00FF11F9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20"/>
    <w:pPr>
      <w:ind w:left="720"/>
      <w:contextualSpacing/>
    </w:pPr>
  </w:style>
  <w:style w:type="paragraph" w:styleId="a4">
    <w:name w:val="No Spacing"/>
    <w:uiPriority w:val="1"/>
    <w:qFormat/>
    <w:rsid w:val="00DE3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3E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8E0"/>
  </w:style>
  <w:style w:type="paragraph" w:styleId="a7">
    <w:name w:val="footer"/>
    <w:basedOn w:val="a"/>
    <w:link w:val="a8"/>
    <w:uiPriority w:val="99"/>
    <w:semiHidden/>
    <w:unhideWhenUsed/>
    <w:rsid w:val="003E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8E0"/>
  </w:style>
  <w:style w:type="table" w:styleId="a9">
    <w:name w:val="Table Grid"/>
    <w:basedOn w:val="a1"/>
    <w:uiPriority w:val="59"/>
    <w:rsid w:val="00CE5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96E487019176261B8C39C8215A269B0E0A875922B4B8CC28D30C26De3s2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Microsoft\Windows\Temporary%20Internet%20Files\Content.IE5\TOIEOICE\(&#1080;&#1089;&#1087;&#1088;)&#1087;&#1088;&#1086;&#1075;&#1088;&#1072;&#1084;&#1084;&#1072;%20&#1041;&#1072;&#1088;&#1099;&#1096;%20&#1050;&#1086;&#1084;&#1087;&#1083;&#1077;&#1082;&#1089;&#1085;&#1086;&#1077;%20&#1088;&#1072;&#1079;&#1074;&#1080;&#1090;&#1080;&#1077;%20&#1089;&#1077;&#1083;&#1100;&#1089;&#1082;&#1080;&#1093;%20&#1090;&#1077;&#1088;&#1088;&#1080;&#1090;&#1086;&#1088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2023-11-08T09:45:00Z</cp:lastPrinted>
  <dcterms:created xsi:type="dcterms:W3CDTF">2023-11-08T05:20:00Z</dcterms:created>
  <dcterms:modified xsi:type="dcterms:W3CDTF">2023-11-13T05:40:00Z</dcterms:modified>
</cp:coreProperties>
</file>