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2B" w:rsidRDefault="00255B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Административная ответственность за унижение чести и достоинства другого лица</w:t>
      </w:r>
    </w:p>
    <w:p w:rsidR="00BC1B2B" w:rsidRDefault="00BC1B2B">
      <w:pPr>
        <w:jc w:val="both"/>
        <w:rPr>
          <w:rFonts w:ascii="Times New Roman" w:hAnsi="Times New Roman"/>
          <w:sz w:val="28"/>
          <w:szCs w:val="28"/>
        </w:rPr>
      </w:pPr>
    </w:p>
    <w:p w:rsidR="00BC1B2B" w:rsidRDefault="00255B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Оскорбление, то есть унижение чести и достоинства другого лица, выраженное в неприличной форме или иной противоречащей общепринятым нормам морали и нравственности форме, </w:t>
      </w:r>
      <w:r>
        <w:rPr>
          <w:rFonts w:ascii="Times New Roman" w:hAnsi="Times New Roman"/>
          <w:sz w:val="28"/>
          <w:szCs w:val="28"/>
        </w:rPr>
        <w:t>является административно наказуемым правонарушением.</w:t>
      </w:r>
    </w:p>
    <w:p w:rsidR="00BC1B2B" w:rsidRDefault="00BC1B2B">
      <w:pPr>
        <w:jc w:val="both"/>
        <w:rPr>
          <w:rFonts w:ascii="Times New Roman" w:hAnsi="Times New Roman"/>
          <w:sz w:val="28"/>
          <w:szCs w:val="28"/>
        </w:rPr>
      </w:pPr>
    </w:p>
    <w:p w:rsidR="00BC1B2B" w:rsidRDefault="00255B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ч.1 ст.5.61 КоАП РФ наказание за оскорбление предусмотрено в виде штрафа в размере от трех тысяч до пяти тысяч рублей для граждан; от тридцати тысяч до пятидесяти тысяч рублей для должностных л</w:t>
      </w:r>
      <w:r>
        <w:rPr>
          <w:rFonts w:ascii="Times New Roman" w:hAnsi="Times New Roman"/>
          <w:sz w:val="28"/>
          <w:szCs w:val="28"/>
        </w:rPr>
        <w:t>иц и от ста тысяч до двухсот тысяч рублей для юридических лиц.</w:t>
      </w:r>
    </w:p>
    <w:p w:rsidR="00BC1B2B" w:rsidRDefault="00BC1B2B">
      <w:pPr>
        <w:jc w:val="both"/>
        <w:rPr>
          <w:rFonts w:ascii="Times New Roman" w:hAnsi="Times New Roman"/>
          <w:sz w:val="28"/>
          <w:szCs w:val="28"/>
        </w:rPr>
      </w:pPr>
    </w:p>
    <w:p w:rsidR="00BC1B2B" w:rsidRDefault="00255B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Оскорбление, содержащееся в публичном выступлении, публично демонстрирующемся произведении или средствах массовой информации либо совершенное публично с использованием информационно – телекомм</w:t>
      </w:r>
      <w:r>
        <w:rPr>
          <w:rFonts w:ascii="Times New Roman" w:hAnsi="Times New Roman"/>
          <w:sz w:val="28"/>
          <w:szCs w:val="28"/>
        </w:rPr>
        <w:t xml:space="preserve">уникационных сетей, включая сеть «интернет», или в отношении нескольких лиц, в том числе индивидуально не определенных, влечет наложение административного штрафа на граждан в размере от пяти тысяч до десяти тысяч рублей; на должностных лиц - от пятидесяти </w:t>
      </w:r>
      <w:r>
        <w:rPr>
          <w:rFonts w:ascii="Times New Roman" w:hAnsi="Times New Roman"/>
          <w:sz w:val="28"/>
          <w:szCs w:val="28"/>
        </w:rPr>
        <w:t>тысяч до ста тысяч рублей; на юридических лиц - от двухсот тысяч до семисот тысяч рублей (ч.2 ст.5.61 КоАП РФ).</w:t>
      </w:r>
    </w:p>
    <w:p w:rsidR="00BC1B2B" w:rsidRDefault="00BC1B2B">
      <w:pPr>
        <w:jc w:val="both"/>
        <w:rPr>
          <w:rFonts w:ascii="Times New Roman" w:hAnsi="Times New Roman"/>
          <w:sz w:val="28"/>
          <w:szCs w:val="28"/>
        </w:rPr>
      </w:pPr>
    </w:p>
    <w:p w:rsidR="00BC1B2B" w:rsidRDefault="00255B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третья ст.5.61 КоАП РФ предусматривает ответственность за непринятие мер к недопущению оскорбления в публично демонстрирующемся произведе</w:t>
      </w:r>
      <w:r>
        <w:rPr>
          <w:rFonts w:ascii="Times New Roman" w:hAnsi="Times New Roman"/>
          <w:sz w:val="28"/>
          <w:szCs w:val="28"/>
        </w:rPr>
        <w:t>нии, средствах массовой информации или информационно – телекоммуникационных сетях, включая сеть «Интернет».</w:t>
      </w:r>
    </w:p>
    <w:p w:rsidR="00BC1B2B" w:rsidRDefault="00BC1B2B">
      <w:pPr>
        <w:jc w:val="both"/>
        <w:rPr>
          <w:rFonts w:ascii="Times New Roman" w:hAnsi="Times New Roman"/>
          <w:sz w:val="28"/>
          <w:szCs w:val="28"/>
        </w:rPr>
      </w:pPr>
    </w:p>
    <w:p w:rsidR="00BC1B2B" w:rsidRDefault="00255B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 об административном правонарушении, предусмотренные ст.5.61 КоАП РФ, возбуждается прокурором.</w:t>
      </w:r>
    </w:p>
    <w:p w:rsidR="00BC1B2B" w:rsidRDefault="00BC1B2B">
      <w:pPr>
        <w:jc w:val="both"/>
        <w:rPr>
          <w:rFonts w:ascii="Times New Roman" w:hAnsi="Times New Roman"/>
          <w:sz w:val="28"/>
          <w:szCs w:val="28"/>
        </w:rPr>
      </w:pPr>
    </w:p>
    <w:p w:rsidR="00BC1B2B" w:rsidRDefault="00255B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необходимо обратиться в прокуратуру с</w:t>
      </w:r>
      <w:r>
        <w:rPr>
          <w:rFonts w:ascii="Times New Roman" w:hAnsi="Times New Roman"/>
          <w:sz w:val="28"/>
          <w:szCs w:val="28"/>
        </w:rPr>
        <w:t xml:space="preserve"> обращением о привлечении конкретного лица к административной ответственности, в котором указать время, место совершения правонарушения, свидетелей.</w:t>
      </w:r>
    </w:p>
    <w:p w:rsidR="00BC1B2B" w:rsidRDefault="00BC1B2B">
      <w:pPr>
        <w:jc w:val="both"/>
        <w:rPr>
          <w:rFonts w:ascii="Times New Roman" w:hAnsi="Times New Roman"/>
          <w:sz w:val="28"/>
          <w:szCs w:val="28"/>
        </w:rPr>
      </w:pPr>
    </w:p>
    <w:p w:rsidR="00BC1B2B" w:rsidRDefault="00255B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 об административном правонарушении по ст.5.61 КоАП РФ рассматриваются мировым судьёй.</w:t>
      </w:r>
    </w:p>
    <w:p w:rsidR="00BC1B2B" w:rsidRDefault="00BC1B2B">
      <w:pPr>
        <w:jc w:val="both"/>
        <w:rPr>
          <w:rFonts w:ascii="Times New Roman" w:hAnsi="Times New Roman"/>
          <w:sz w:val="28"/>
          <w:szCs w:val="28"/>
        </w:rPr>
      </w:pPr>
    </w:p>
    <w:p w:rsidR="00BC1B2B" w:rsidRDefault="00255B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за</w:t>
      </w:r>
      <w:r>
        <w:rPr>
          <w:rFonts w:ascii="Times New Roman" w:hAnsi="Times New Roman"/>
          <w:sz w:val="28"/>
          <w:szCs w:val="28"/>
        </w:rPr>
        <w:t>явитель вправе обратиться в суд с исковым заявлением о защите чести и достоинства и возмещении морального вреда.</w:t>
      </w:r>
    </w:p>
    <w:p w:rsidR="00BC1B2B" w:rsidRDefault="00BC1B2B">
      <w:pPr>
        <w:jc w:val="both"/>
        <w:rPr>
          <w:rFonts w:ascii="Times New Roman" w:hAnsi="Times New Roman"/>
          <w:sz w:val="28"/>
          <w:szCs w:val="28"/>
        </w:rPr>
      </w:pPr>
    </w:p>
    <w:p w:rsidR="00BC1B2B" w:rsidRDefault="00255B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правонарушителя к административной ответственности по ст.5.61 КоАП РФ не является препятствием для подачи в суд вышеуказанного иск</w:t>
      </w:r>
      <w:r>
        <w:rPr>
          <w:rFonts w:ascii="Times New Roman" w:hAnsi="Times New Roman"/>
          <w:sz w:val="28"/>
          <w:szCs w:val="28"/>
        </w:rPr>
        <w:t>а.</w:t>
      </w:r>
    </w:p>
    <w:sectPr w:rsidR="00BC1B2B" w:rsidSect="00BC1B2B">
      <w:headerReference w:type="default" r:id="rId6"/>
      <w:headerReference w:type="first" r:id="rId7"/>
      <w:pgSz w:w="11906" w:h="16838"/>
      <w:pgMar w:top="1045" w:right="567" w:bottom="1134" w:left="1701" w:header="473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B89" w:rsidRDefault="00255B89" w:rsidP="00BC1B2B">
      <w:r>
        <w:separator/>
      </w:r>
    </w:p>
  </w:endnote>
  <w:endnote w:type="continuationSeparator" w:id="1">
    <w:p w:rsidR="00255B89" w:rsidRDefault="00255B89" w:rsidP="00BC1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B89" w:rsidRDefault="00255B89" w:rsidP="00BC1B2B">
      <w:r>
        <w:separator/>
      </w:r>
    </w:p>
  </w:footnote>
  <w:footnote w:type="continuationSeparator" w:id="1">
    <w:p w:rsidR="00255B89" w:rsidRDefault="00255B89" w:rsidP="00BC1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2B" w:rsidRDefault="00BC1B2B">
    <w:pPr>
      <w:pStyle w:val="Header"/>
      <w:jc w:val="center"/>
    </w:pPr>
    <w:r>
      <w:fldChar w:fldCharType="begin"/>
    </w:r>
    <w:r w:rsidR="00255B89">
      <w:instrText xml:space="preserve"> PAGE </w:instrText>
    </w:r>
    <w:r>
      <w:fldChar w:fldCharType="separate"/>
    </w:r>
    <w:r w:rsidR="00255B89"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2B" w:rsidRDefault="00BC1B2B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1B2B"/>
    <w:rsid w:val="00255B89"/>
    <w:rsid w:val="008773B0"/>
    <w:rsid w:val="00BC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C1B2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C1B2B"/>
    <w:pPr>
      <w:spacing w:after="140" w:line="276" w:lineRule="auto"/>
    </w:pPr>
  </w:style>
  <w:style w:type="paragraph" w:styleId="a5">
    <w:name w:val="List"/>
    <w:basedOn w:val="a4"/>
    <w:rsid w:val="00BC1B2B"/>
  </w:style>
  <w:style w:type="paragraph" w:customStyle="1" w:styleId="Caption">
    <w:name w:val="Caption"/>
    <w:basedOn w:val="a"/>
    <w:qFormat/>
    <w:rsid w:val="00BC1B2B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BC1B2B"/>
    <w:pPr>
      <w:suppressLineNumbers/>
    </w:pPr>
  </w:style>
  <w:style w:type="paragraph" w:customStyle="1" w:styleId="a7">
    <w:name w:val="Колонтитул"/>
    <w:basedOn w:val="a"/>
    <w:qFormat/>
    <w:rsid w:val="00BC1B2B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7"/>
    <w:rsid w:val="00BC1B2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</dc:title>
  <dc:creator>Пользователь Windows</dc:creator>
  <cp:lastModifiedBy>Пользователь Windows</cp:lastModifiedBy>
  <cp:revision>2</cp:revision>
  <dcterms:created xsi:type="dcterms:W3CDTF">2023-06-23T09:09:00Z</dcterms:created>
  <dcterms:modified xsi:type="dcterms:W3CDTF">2023-06-23T09:09:00Z</dcterms:modified>
  <dc:language>ru-RU</dc:language>
</cp:coreProperties>
</file>