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B8" w:rsidRPr="008A46C1" w:rsidRDefault="007B7BB8" w:rsidP="007B7BB8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8A46C1">
        <w:rPr>
          <w:rFonts w:ascii="PT Astra Serif" w:hAnsi="PT Astra Serif"/>
          <w:color w:val="333333"/>
          <w:sz w:val="28"/>
          <w:szCs w:val="28"/>
        </w:rPr>
        <w:t xml:space="preserve">Прокуратура </w:t>
      </w:r>
      <w:proofErr w:type="spellStart"/>
      <w:r w:rsidRPr="008A46C1">
        <w:rPr>
          <w:rFonts w:ascii="PT Astra Serif" w:hAnsi="PT Astra Serif"/>
          <w:color w:val="333333"/>
          <w:sz w:val="28"/>
          <w:szCs w:val="28"/>
        </w:rPr>
        <w:t>Вешкаймского</w:t>
      </w:r>
      <w:proofErr w:type="spellEnd"/>
      <w:r w:rsidRPr="008A46C1">
        <w:rPr>
          <w:rFonts w:ascii="PT Astra Serif" w:hAnsi="PT Astra Serif"/>
          <w:color w:val="333333"/>
          <w:sz w:val="28"/>
          <w:szCs w:val="28"/>
        </w:rPr>
        <w:t xml:space="preserve"> района Ульяновской области провела проверку по обращению местной жительницы.</w:t>
      </w:r>
    </w:p>
    <w:p w:rsidR="007B7BB8" w:rsidRPr="008A46C1" w:rsidRDefault="007B7BB8" w:rsidP="007B7BB8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8A46C1">
        <w:rPr>
          <w:rFonts w:ascii="PT Astra Serif" w:hAnsi="PT Astra Serif"/>
          <w:color w:val="333333"/>
          <w:sz w:val="28"/>
          <w:szCs w:val="28"/>
        </w:rPr>
        <w:t>Установлено, что администрация муниципального образования «</w:t>
      </w:r>
      <w:proofErr w:type="spellStart"/>
      <w:r w:rsidRPr="008A46C1">
        <w:rPr>
          <w:rFonts w:ascii="PT Astra Serif" w:hAnsi="PT Astra Serif"/>
          <w:color w:val="333333"/>
          <w:sz w:val="28"/>
          <w:szCs w:val="28"/>
        </w:rPr>
        <w:t>Вешкаймский</w:t>
      </w:r>
      <w:proofErr w:type="spellEnd"/>
      <w:r w:rsidRPr="008A46C1">
        <w:rPr>
          <w:rFonts w:ascii="PT Astra Serif" w:hAnsi="PT Astra Serif"/>
          <w:color w:val="333333"/>
          <w:sz w:val="28"/>
          <w:szCs w:val="28"/>
        </w:rPr>
        <w:t xml:space="preserve"> район» не принимала мер к обеспечению надлежащего наружного освещения на улице новая в            р.п. Вешкайма.</w:t>
      </w:r>
    </w:p>
    <w:p w:rsidR="007B7BB8" w:rsidRPr="008A46C1" w:rsidRDefault="007B7BB8" w:rsidP="007B7BB8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8A46C1">
        <w:rPr>
          <w:rFonts w:ascii="PT Astra Serif" w:hAnsi="PT Astra Serif"/>
          <w:color w:val="333333"/>
          <w:sz w:val="28"/>
          <w:szCs w:val="28"/>
        </w:rPr>
        <w:t>Бездействие должностных лиц создавало угрозу жизни и здоровью людей, которые могли стать жертвами преступных посягательств, негативно отражалось на безопасности дорожного движения, что послужило основанием для внесения представления об устранении нарушений закона.</w:t>
      </w:r>
    </w:p>
    <w:p w:rsidR="007B7BB8" w:rsidRPr="008A46C1" w:rsidRDefault="007B7BB8" w:rsidP="007B7BB8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8A46C1">
        <w:rPr>
          <w:rFonts w:ascii="PT Astra Serif" w:hAnsi="PT Astra Serif"/>
          <w:color w:val="333333"/>
          <w:sz w:val="28"/>
          <w:szCs w:val="28"/>
        </w:rPr>
        <w:t xml:space="preserve">В результате прокурорского вмешательства органы власти обеспечили на указанной улице </w:t>
      </w:r>
      <w:bookmarkStart w:id="0" w:name="_GoBack"/>
      <w:bookmarkEnd w:id="0"/>
      <w:r w:rsidRPr="008A46C1">
        <w:rPr>
          <w:rFonts w:ascii="PT Astra Serif" w:hAnsi="PT Astra Serif"/>
          <w:color w:val="333333"/>
          <w:sz w:val="28"/>
          <w:szCs w:val="28"/>
        </w:rPr>
        <w:t>надлежащее стационарное освещение.</w:t>
      </w:r>
    </w:p>
    <w:p w:rsidR="009716F4" w:rsidRDefault="009716F4"/>
    <w:sectPr w:rsidR="009716F4" w:rsidSect="0058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595"/>
    <w:rsid w:val="00026595"/>
    <w:rsid w:val="00584056"/>
    <w:rsid w:val="007B7BB8"/>
    <w:rsid w:val="008A46C1"/>
    <w:rsid w:val="00971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2</cp:revision>
  <dcterms:created xsi:type="dcterms:W3CDTF">2023-06-13T06:28:00Z</dcterms:created>
  <dcterms:modified xsi:type="dcterms:W3CDTF">2023-06-13T06:28:00Z</dcterms:modified>
</cp:coreProperties>
</file>