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D6785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52"/>
          <w:szCs w:val="52"/>
        </w:rPr>
      </w:pPr>
      <w:r w:rsidRPr="00D6785F">
        <w:rPr>
          <w:rFonts w:ascii="PT Astra Serif" w:hAnsi="PT Astra Serif"/>
          <w:color w:val="333333"/>
          <w:sz w:val="52"/>
          <w:szCs w:val="52"/>
        </w:rPr>
        <w:t>Прокуратура Вешкаймского района провела проверку исполнения законодательства в сфере ЖКХ.</w:t>
      </w:r>
    </w:p>
    <w:p w:rsidR="00DE3702" w:rsidRPr="00D6785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52"/>
          <w:szCs w:val="52"/>
        </w:rPr>
      </w:pPr>
      <w:r w:rsidRPr="00D6785F">
        <w:rPr>
          <w:rFonts w:ascii="PT Astra Serif" w:hAnsi="PT Astra Serif"/>
          <w:color w:val="333333"/>
          <w:sz w:val="52"/>
          <w:szCs w:val="52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D6785F">
        <w:rPr>
          <w:rFonts w:ascii="PT Astra Serif" w:hAnsi="PT Astra Serif"/>
          <w:color w:val="333333"/>
          <w:sz w:val="52"/>
          <w:szCs w:val="52"/>
        </w:rPr>
        <w:t>Комхоз</w:t>
      </w:r>
      <w:proofErr w:type="spellEnd"/>
      <w:r w:rsidRPr="00D6785F">
        <w:rPr>
          <w:rFonts w:ascii="PT Astra Serif" w:hAnsi="PT Astra Serif"/>
          <w:color w:val="333333"/>
          <w:sz w:val="52"/>
          <w:szCs w:val="52"/>
        </w:rPr>
        <w:t>» и МУП «</w:t>
      </w:r>
      <w:proofErr w:type="spellStart"/>
      <w:r w:rsidRPr="00D6785F">
        <w:rPr>
          <w:rFonts w:ascii="PT Astra Serif" w:hAnsi="PT Astra Serif"/>
          <w:color w:val="333333"/>
          <w:sz w:val="52"/>
          <w:szCs w:val="52"/>
        </w:rPr>
        <w:t>Вешкаймское</w:t>
      </w:r>
      <w:proofErr w:type="spellEnd"/>
      <w:r w:rsidRPr="00D6785F">
        <w:rPr>
          <w:rFonts w:ascii="PT Astra Serif" w:hAnsi="PT Astra Serif"/>
          <w:color w:val="333333"/>
          <w:sz w:val="52"/>
          <w:szCs w:val="52"/>
        </w:rPr>
        <w:t xml:space="preserve"> водоснабжение»</w:t>
      </w:r>
      <w:r w:rsidR="00E74DD9" w:rsidRPr="00D6785F">
        <w:rPr>
          <w:rFonts w:ascii="PT Astra Serif" w:hAnsi="PT Astra Serif"/>
          <w:color w:val="333333"/>
          <w:sz w:val="52"/>
          <w:szCs w:val="52"/>
        </w:rPr>
        <w:t xml:space="preserve"> </w:t>
      </w:r>
      <w:r w:rsidRPr="00D6785F">
        <w:rPr>
          <w:rFonts w:ascii="PT Astra Serif" w:hAnsi="PT Astra Serif"/>
          <w:color w:val="333333"/>
          <w:sz w:val="52"/>
          <w:szCs w:val="52"/>
        </w:rPr>
        <w:t>соответствующую оплату надлежащим образом не производили.</w:t>
      </w:r>
    </w:p>
    <w:p w:rsidR="00DE3702" w:rsidRPr="00D6785F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52"/>
          <w:szCs w:val="52"/>
        </w:rPr>
      </w:pPr>
      <w:r w:rsidRPr="00D6785F">
        <w:rPr>
          <w:rFonts w:ascii="PT Astra Serif" w:hAnsi="PT Astra Serif"/>
          <w:color w:val="333333"/>
          <w:sz w:val="52"/>
          <w:szCs w:val="52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6785F">
        <w:rPr>
          <w:rFonts w:ascii="PT Astra Serif" w:hAnsi="PT Astra Serif"/>
          <w:color w:val="333333"/>
          <w:sz w:val="52"/>
          <w:szCs w:val="52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2B0BE7" w:rsidRPr="00D6785F">
        <w:rPr>
          <w:rFonts w:ascii="PT Astra Serif" w:hAnsi="PT Astra Serif"/>
          <w:color w:val="333333"/>
          <w:sz w:val="52"/>
          <w:szCs w:val="52"/>
        </w:rPr>
        <w:t xml:space="preserve">185 </w:t>
      </w:r>
      <w:r w:rsidR="00E74DD9" w:rsidRPr="00D6785F">
        <w:rPr>
          <w:rFonts w:ascii="PT Astra Serif" w:hAnsi="PT Astra Serif"/>
          <w:color w:val="333333"/>
          <w:sz w:val="52"/>
          <w:szCs w:val="52"/>
        </w:rPr>
        <w:t>тысяч</w:t>
      </w:r>
      <w:r w:rsidRPr="00D6785F">
        <w:rPr>
          <w:rFonts w:ascii="PT Astra Serif" w:hAnsi="PT Astra Serif"/>
          <w:color w:val="333333"/>
          <w:sz w:val="52"/>
          <w:szCs w:val="52"/>
        </w:rPr>
        <w:t xml:space="preserve"> рублей</w:t>
      </w:r>
      <w:r w:rsidRPr="006C094C">
        <w:rPr>
          <w:color w:val="333333"/>
          <w:sz w:val="28"/>
          <w:szCs w:val="28"/>
        </w:rPr>
        <w:t>.</w:t>
      </w:r>
    </w:p>
    <w:p w:rsidR="000261D9" w:rsidRDefault="000261D9"/>
    <w:sectPr w:rsidR="000261D9" w:rsidSect="0038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D7729"/>
    <w:rsid w:val="002B0B9B"/>
    <w:rsid w:val="002B0BE7"/>
    <w:rsid w:val="0038673F"/>
    <w:rsid w:val="00452E9E"/>
    <w:rsid w:val="006B2A03"/>
    <w:rsid w:val="006C094C"/>
    <w:rsid w:val="008365DD"/>
    <w:rsid w:val="00A13F8D"/>
    <w:rsid w:val="00A23CA8"/>
    <w:rsid w:val="00AF7C9A"/>
    <w:rsid w:val="00BA25D0"/>
    <w:rsid w:val="00D6785F"/>
    <w:rsid w:val="00DE3702"/>
    <w:rsid w:val="00E7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2024-03-13T08:26:00Z</dcterms:created>
  <dcterms:modified xsi:type="dcterms:W3CDTF">2024-03-13T08:26:00Z</dcterms:modified>
</cp:coreProperties>
</file>